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77373"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l-GR"/>
        </w:rPr>
        <w:t>ΑΝΑΚΟΙΝΩΣΗ 09/10/2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GB"/>
        </w:rPr>
        <w:t>0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l-GR"/>
        </w:rPr>
        <w:t>25</w:t>
      </w:r>
    </w:p>
    <w:p w14:paraId="14274270"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l-GR"/>
        </w:rPr>
      </w:pPr>
    </w:p>
    <w:p w14:paraId="4328EE81">
      <w:pPr>
        <w:numPr>
          <w:ilvl w:val="0"/>
          <w:numId w:val="0"/>
        </w:numPr>
        <w:jc w:val="center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</w:rPr>
      </w:pPr>
    </w:p>
    <w:p w14:paraId="7386D1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el-GR"/>
        </w:rPr>
      </w:pPr>
      <w:r>
        <w:rPr>
          <w:rFonts w:hint="default" w:ascii="Times New Roman" w:hAnsi="Times New Roman" w:cs="Times New Roman"/>
          <w:sz w:val="24"/>
          <w:szCs w:val="24"/>
          <w:lang w:val="el-GR"/>
        </w:rPr>
        <w:t>Ανακοινώνεται ότι στο πλαίσιο του μαθήματος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l-GR"/>
        </w:rPr>
        <w:t xml:space="preserve">θα πραγματοποιηθεί 2ήμερη εκπαιδευτική εκδρομή στις 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>7</w:t>
      </w:r>
      <w:r>
        <w:rPr>
          <w:rFonts w:hint="default" w:ascii="Times New Roman" w:hAnsi="Times New Roman" w:cs="Times New Roman"/>
          <w:sz w:val="24"/>
          <w:szCs w:val="24"/>
          <w:lang w:val="el-GR"/>
        </w:rPr>
        <w:t xml:space="preserve"> και 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>8</w:t>
      </w:r>
      <w:r>
        <w:rPr>
          <w:rFonts w:hint="default" w:ascii="Times New Roman" w:hAnsi="Times New Roman" w:cs="Times New Roman"/>
          <w:sz w:val="24"/>
          <w:szCs w:val="24"/>
          <w:lang w:val="el-GR"/>
        </w:rPr>
        <w:t xml:space="preserve"> Δεκεμβρίου του 2025 (Κυριακή και Δευτέρα). </w:t>
      </w:r>
    </w:p>
    <w:p w14:paraId="3C2688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el-GR"/>
        </w:rPr>
      </w:pPr>
      <w:r>
        <w:rPr>
          <w:rFonts w:hint="default" w:ascii="Times New Roman" w:hAnsi="Times New Roman" w:cs="Times New Roman"/>
          <w:sz w:val="24"/>
          <w:szCs w:val="24"/>
          <w:lang w:val="el-GR"/>
        </w:rPr>
        <w:t>Η εκδρομή θα περιλαμβάνει, μεταξύ άλλων, επίσκεψη και ξενάγηση στους Δελφούς, στον αρχαιολογικό χώρο και στο μουσείο και σε αναπτυξιακά έργα της ευρύτερης περιοχής (Άμφισσα, Δελφούς, Αράχωβα). Η διαμονή θα γίνει στους Δελφούς.</w:t>
      </w:r>
    </w:p>
    <w:p w14:paraId="16FDBF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el-GR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el-GR"/>
        </w:rPr>
        <w:t>Το κόστος μετακίνησης θα καλυφθεί από το Πανεπιστήμιο</w:t>
      </w:r>
      <w:r>
        <w:rPr>
          <w:rFonts w:hint="default" w:ascii="Times New Roman" w:hAnsi="Times New Roman" w:cs="Times New Roman"/>
          <w:sz w:val="24"/>
          <w:szCs w:val="24"/>
          <w:lang w:val="el-GR"/>
        </w:rPr>
        <w:t xml:space="preserve">. </w:t>
      </w:r>
    </w:p>
    <w:p w14:paraId="258982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el-GR"/>
        </w:rPr>
      </w:pPr>
      <w:r>
        <w:rPr>
          <w:rFonts w:hint="default" w:ascii="Times New Roman" w:hAnsi="Times New Roman" w:cs="Times New Roman"/>
          <w:sz w:val="24"/>
          <w:szCs w:val="24"/>
          <w:lang w:val="el-GR"/>
        </w:rPr>
        <w:t xml:space="preserve">Το κόστος διαμονής κ.ά. θα καλυφθεί από εμάς. </w:t>
      </w:r>
    </w:p>
    <w:p w14:paraId="77E0E3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el-GR"/>
        </w:rPr>
      </w:pPr>
      <w:r>
        <w:rPr>
          <w:rFonts w:hint="default" w:ascii="Times New Roman" w:hAnsi="Times New Roman" w:cs="Times New Roman"/>
          <w:sz w:val="24"/>
          <w:szCs w:val="24"/>
          <w:lang w:val="el-GR"/>
        </w:rPr>
        <w:t xml:space="preserve">Το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l-GR"/>
        </w:rPr>
        <w:t>κόστος για κάθε φοιτητή είναι 40 ευρώ</w:t>
      </w:r>
      <w:r>
        <w:rPr>
          <w:rFonts w:hint="default" w:ascii="Times New Roman" w:hAnsi="Times New Roman" w:cs="Times New Roman"/>
          <w:sz w:val="24"/>
          <w:szCs w:val="24"/>
          <w:lang w:val="el-GR"/>
        </w:rPr>
        <w:t>.</w:t>
      </w:r>
    </w:p>
    <w:p w14:paraId="1957F5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el-GR"/>
        </w:rPr>
      </w:pPr>
      <w:r>
        <w:rPr>
          <w:rFonts w:hint="default" w:ascii="Times New Roman" w:hAnsi="Times New Roman" w:cs="Times New Roman"/>
          <w:sz w:val="24"/>
          <w:szCs w:val="24"/>
          <w:lang w:val="el-GR"/>
        </w:rPr>
        <w:t xml:space="preserve">Ο κάθε φοιτητής θα πρέπει να δηλώσει την επιθυμία του για συμμετοχή στην εκδρομή στέλνοντας μέιλ στην κ.Μητούλα </w:t>
      </w:r>
      <w:r>
        <w:rPr>
          <w:rFonts w:hint="default" w:ascii="Times New Roman" w:hAnsi="Times New Roman" w:cs="Times New Roman"/>
          <w:sz w:val="24"/>
          <w:szCs w:val="24"/>
          <w:lang w:val="el-GR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l-GR"/>
        </w:rPr>
        <w:instrText xml:space="preserve"> HYPERLINK "mailto:(mitoula@hua.gr)" </w:instrText>
      </w:r>
      <w:r>
        <w:rPr>
          <w:rFonts w:hint="default" w:ascii="Times New Roman" w:hAnsi="Times New Roman" w:cs="Times New Roman"/>
          <w:sz w:val="24"/>
          <w:szCs w:val="24"/>
          <w:lang w:val="el-GR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el-GR"/>
        </w:rPr>
        <w:t>(</w:t>
      </w:r>
      <w:r>
        <w:rPr>
          <w:rStyle w:val="4"/>
          <w:rFonts w:hint="default" w:ascii="Times New Roman" w:hAnsi="Times New Roman" w:cs="Times New Roman"/>
          <w:sz w:val="24"/>
          <w:szCs w:val="24"/>
          <w:lang w:val="en-GB"/>
        </w:rPr>
        <w:t>mitoula@hua.gr)</w:t>
      </w:r>
      <w:r>
        <w:rPr>
          <w:rFonts w:hint="default" w:ascii="Times New Roman" w:hAnsi="Times New Roman" w:cs="Times New Roman"/>
          <w:sz w:val="24"/>
          <w:szCs w:val="24"/>
          <w:lang w:val="el-GR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l-GR"/>
        </w:rPr>
        <w:t>. Στο μέιλ θα πρέπει να γράφετε το όνομά σας, τον αριθμό Μητρώου και το τηλέφωνό σας.</w:t>
      </w:r>
    </w:p>
    <w:p w14:paraId="218ADB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el-GR"/>
        </w:rPr>
      </w:pPr>
      <w:r>
        <w:rPr>
          <w:rFonts w:hint="default" w:ascii="Times New Roman" w:hAnsi="Times New Roman" w:cs="Times New Roman"/>
          <w:sz w:val="24"/>
          <w:szCs w:val="24"/>
          <w:lang w:val="el-GR"/>
        </w:rPr>
        <w:t xml:space="preserve">Αυτοί οι οποίοι θα δηλώσουν συμμετοχή, θα πρέπει να καταβάλλουν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l-GR"/>
        </w:rPr>
        <w:t>μέχρι την Πέμπτη 6 Νοεμβρίου 2025 προκαταβολή 20 ευρώ</w:t>
      </w:r>
      <w:r>
        <w:rPr>
          <w:rFonts w:hint="default" w:ascii="Times New Roman" w:hAnsi="Times New Roman" w:cs="Times New Roman"/>
          <w:sz w:val="24"/>
          <w:szCs w:val="24"/>
          <w:lang w:val="el-GR"/>
        </w:rPr>
        <w:t>.</w:t>
      </w:r>
    </w:p>
    <w:p w14:paraId="224EB9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el-GR"/>
        </w:rPr>
      </w:pPr>
      <w:r>
        <w:rPr>
          <w:rFonts w:hint="default" w:ascii="Times New Roman" w:hAnsi="Times New Roman" w:cs="Times New Roman"/>
          <w:sz w:val="24"/>
          <w:szCs w:val="24"/>
          <w:lang w:val="el-GR"/>
        </w:rPr>
        <w:t xml:space="preserve">Οι προκαταβολές θα συγκεντρωθούν στην αίθουσα Α6, κατά τη διάρκεια του διαλείμματος του μαθήματος (10.15-10.30 το πρωί). Η εξόφληση (δηλαδή το υπόλοιπο ποσό των 20 ευρώ) θα πρέπει να γίνει μέχρι την Πέμπτη 20 Νοεμβρίου 2025.  </w:t>
      </w:r>
    </w:p>
    <w:p w14:paraId="0DFD04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el-GR"/>
        </w:rPr>
      </w:pPr>
      <w:r>
        <w:rPr>
          <w:rFonts w:hint="default" w:ascii="Times New Roman" w:hAnsi="Times New Roman" w:cs="Times New Roman"/>
          <w:sz w:val="24"/>
          <w:szCs w:val="24"/>
          <w:lang w:val="el-GR"/>
        </w:rPr>
        <w:t xml:space="preserve">Δεδομένου ότι θα υπάρχει ένα πούλμαν, δηλαδή 50 θέσεις,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l-GR"/>
        </w:rPr>
        <w:t>θα τηρηθεί σειρά προτεραιότητας</w:t>
      </w:r>
      <w:r>
        <w:rPr>
          <w:rFonts w:hint="default" w:ascii="Times New Roman" w:hAnsi="Times New Roman" w:cs="Times New Roman"/>
          <w:sz w:val="24"/>
          <w:szCs w:val="24"/>
          <w:lang w:val="el-GR"/>
        </w:rPr>
        <w:t>, σε αυτούς που θα δηλώσουν πρώτοι.</w:t>
      </w:r>
    </w:p>
    <w:p w14:paraId="654265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el-GR"/>
        </w:rPr>
      </w:pPr>
      <w:r>
        <w:rPr>
          <w:rFonts w:hint="default"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br w:type="textWrapping"/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el-GR"/>
        </w:rPr>
        <w:t>Οι διδάσκουσα,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el-GR"/>
        </w:rPr>
        <w:t>Ρόϊδω Μητούλα</w:t>
      </w:r>
    </w:p>
    <w:p w14:paraId="34A66099">
      <w:pPr>
        <w:rPr>
          <w:rFonts w:hint="default" w:ascii="Times New Roman" w:hAnsi="Times New Roman" w:cs="Times New Roman" w:eastAsiaTheme="minorEastAsia"/>
          <w:sz w:val="24"/>
          <w:szCs w:val="24"/>
          <w:lang w:val="en-GB"/>
        </w:rPr>
      </w:pPr>
      <w:r>
        <w:rPr>
          <w:rFonts w:hint="default" w:ascii="Times New Roman" w:hAnsi="Times New Roman" w:cs="Times New Roman"/>
          <w:sz w:val="24"/>
          <w:szCs w:val="24"/>
          <w:lang w:val="en-GB"/>
        </w:rPr>
        <w:t xml:space="preserve">  </w:t>
      </w:r>
    </w:p>
    <w:sectPr>
      <w:pgSz w:w="11906" w:h="16838"/>
      <w:pgMar w:top="1440" w:right="1106" w:bottom="1440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60012"/>
    <w:rsid w:val="01952A27"/>
    <w:rsid w:val="02E83D79"/>
    <w:rsid w:val="04E35B62"/>
    <w:rsid w:val="061C57A8"/>
    <w:rsid w:val="08D323DB"/>
    <w:rsid w:val="0B5F24F0"/>
    <w:rsid w:val="0DCB6335"/>
    <w:rsid w:val="0EAD2C6E"/>
    <w:rsid w:val="1A0A5D28"/>
    <w:rsid w:val="1E5F7CE3"/>
    <w:rsid w:val="1EA03ECE"/>
    <w:rsid w:val="216C1EE4"/>
    <w:rsid w:val="242642DB"/>
    <w:rsid w:val="385013FA"/>
    <w:rsid w:val="53F60012"/>
    <w:rsid w:val="5E0D5E86"/>
    <w:rsid w:val="69135159"/>
    <w:rsid w:val="6F1C6EAA"/>
    <w:rsid w:val="782461BA"/>
    <w:rsid w:val="79B15B7C"/>
    <w:rsid w:val="79B9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2020-03-24T18:33:00Z</dcterms:created>
  <dc:creator>ag_ec</dc:creator>
  <cp:lastModifiedBy>google1587911622</cp:lastModifiedBy>
  <dcterms:modified xsi:type="dcterms:W3CDTF">2025-10-09T04:37:17Z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2057-12.2.0.22549</vt:lpwstr>
  </property>
  <property fmtid="{D5CDD505-2E9C-101B-9397-08002B2CF9AE}" pid="3" name="ICV">
    <vt:lpwstr>63FB859921AD435D9CC2456E5D6B7391_13</vt:lpwstr>
  </property>
</Properties>
</file>