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2.wmf" ContentType="image/x-wmf"/>
  <Override PartName="/word/media/image1.jpeg" ContentType="image/jpe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tbl>
      <w:tblPr>
        <w:tblW w:w="9781" w:type="dxa"/>
        <w:jc w:val="left"/>
        <w:tblInd w:w="-459" w:type="dxa"/>
        <w:tblBorders/>
        <w:tblCellMar>
          <w:top w:w="0" w:type="dxa"/>
          <w:left w:w="108" w:type="dxa"/>
          <w:bottom w:w="0" w:type="dxa"/>
          <w:right w:w="108" w:type="dxa"/>
        </w:tblCellMar>
      </w:tblPr>
      <w:tblGrid>
        <w:gridCol w:w="9781"/>
      </w:tblGrid>
      <w:tr>
        <w:trPr>
          <w:trHeight w:val="646" w:hRule="atLeast"/>
        </w:trPr>
        <w:tc>
          <w:tcPr>
            <w:tcW w:w="9781" w:type="dxa"/>
            <w:tcBorders/>
            <w:shd w:fill="FFFFFF" w:val="clear"/>
          </w:tcPr>
          <w:p>
            <w:pPr>
              <w:pStyle w:val="Style20"/>
              <w:tabs>
                <w:tab w:val="left" w:pos="1785" w:leader="none"/>
                <w:tab w:val="center" w:pos="3726" w:leader="none"/>
                <w:tab w:val="center" w:pos="4153" w:leader="none"/>
                <w:tab w:val="right" w:pos="8306" w:leader="none"/>
              </w:tabs>
              <w:jc w:val="center"/>
              <w:rPr/>
            </w:pPr>
            <w:r>
              <w:rPr/>
              <w:drawing>
                <wp:inline distT="0" distB="0" distL="0" distR="0">
                  <wp:extent cx="1808480" cy="708660"/>
                  <wp:effectExtent l="0" t="0" r="0" b="0"/>
                  <wp:docPr id="1" name="Εικόνα 17" descr="αρχείο λήψη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Εικόνα 17" descr="αρχείο λήψης"/>
                          <pic:cNvPicPr>
                            <a:picLocks noChangeAspect="1" noChangeArrowheads="1"/>
                          </pic:cNvPicPr>
                        </pic:nvPicPr>
                        <pic:blipFill>
                          <a:blip r:embed="rId2"/>
                          <a:stretch>
                            <a:fillRect/>
                          </a:stretch>
                        </pic:blipFill>
                        <pic:spPr bwMode="auto">
                          <a:xfrm>
                            <a:off x="0" y="0"/>
                            <a:ext cx="1808480" cy="708660"/>
                          </a:xfrm>
                          <a:prstGeom prst="rect">
                            <a:avLst/>
                          </a:prstGeom>
                        </pic:spPr>
                      </pic:pic>
                    </a:graphicData>
                  </a:graphic>
                </wp:inline>
              </w:drawing>
            </w:r>
            <w:r>
              <w:rPr/>
              <w:drawing>
                <wp:inline distT="0" distB="0" distL="0" distR="0">
                  <wp:extent cx="4078605" cy="677545"/>
                  <wp:effectExtent l="0" t="0" r="0" b="0"/>
                  <wp:docPr id="2" name="Εικόνα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Εικόνα 1" descr=""/>
                          <pic:cNvPicPr>
                            <a:picLocks noChangeAspect="1" noChangeArrowheads="1"/>
                          </pic:cNvPicPr>
                        </pic:nvPicPr>
                        <pic:blipFill>
                          <a:blip r:embed="rId3"/>
                          <a:srcRect l="0" t="0" r="3429" b="9025"/>
                          <a:stretch>
                            <a:fillRect/>
                          </a:stretch>
                        </pic:blipFill>
                        <pic:spPr bwMode="auto">
                          <a:xfrm>
                            <a:off x="0" y="0"/>
                            <a:ext cx="4078605" cy="677545"/>
                          </a:xfrm>
                          <a:prstGeom prst="rect">
                            <a:avLst/>
                          </a:prstGeom>
                        </pic:spPr>
                      </pic:pic>
                    </a:graphicData>
                  </a:graphic>
                </wp:inline>
              </w:drawing>
            </w:r>
          </w:p>
        </w:tc>
      </w:tr>
    </w:tbl>
    <w:p>
      <w:pPr>
        <w:pStyle w:val="Normal"/>
        <w:spacing w:lineRule="auto" w:line="240" w:before="0" w:after="0"/>
        <w:ind w:left="5760" w:right="0" w:hanging="0"/>
        <w:rPr>
          <w:rFonts w:ascii="Arial" w:hAnsi="Arial" w:cs="Arial"/>
          <w:color w:val="000000"/>
          <w:sz w:val="21"/>
          <w:szCs w:val="21"/>
        </w:rPr>
      </w:pPr>
      <w:r>
        <w:rPr>
          <w:rFonts w:cs="Arial" w:ascii="Arial" w:hAnsi="Arial"/>
          <w:color w:val="000000"/>
          <w:sz w:val="21"/>
          <w:szCs w:val="21"/>
        </w:rPr>
      </w:r>
    </w:p>
    <w:p>
      <w:pPr>
        <w:pStyle w:val="Normal"/>
        <w:spacing w:lineRule="auto" w:line="240" w:before="0" w:after="0"/>
        <w:ind w:left="5760" w:right="0" w:hanging="0"/>
        <w:rPr>
          <w:rFonts w:ascii="Arial" w:hAnsi="Arial" w:cs="Arial"/>
          <w:color w:val="000000"/>
          <w:sz w:val="21"/>
          <w:szCs w:val="21"/>
        </w:rPr>
      </w:pPr>
      <w:r>
        <w:rPr>
          <w:rFonts w:cs="Arial" w:ascii="Arial" w:hAnsi="Arial"/>
          <w:color w:val="000000"/>
          <w:sz w:val="21"/>
          <w:szCs w:val="21"/>
        </w:rPr>
      </w:r>
    </w:p>
    <w:p>
      <w:pPr>
        <w:pStyle w:val="Normal"/>
        <w:spacing w:lineRule="auto" w:line="240" w:before="0" w:after="0"/>
        <w:ind w:left="5760" w:right="0" w:hanging="0"/>
        <w:rPr>
          <w:rFonts w:ascii="Arial" w:hAnsi="Arial" w:cs="Arial"/>
          <w:color w:val="000000"/>
          <w:sz w:val="21"/>
          <w:szCs w:val="21"/>
        </w:rPr>
      </w:pPr>
      <w:r>
        <w:rPr>
          <w:rFonts w:cs="Arial" w:ascii="Arial" w:hAnsi="Arial"/>
          <w:color w:val="000000"/>
          <w:sz w:val="21"/>
          <w:szCs w:val="21"/>
        </w:rPr>
      </w:r>
    </w:p>
    <w:p>
      <w:pPr>
        <w:pStyle w:val="Normal"/>
        <w:spacing w:lineRule="auto" w:line="240" w:before="0" w:after="0"/>
        <w:ind w:left="5760" w:right="0" w:hanging="0"/>
        <w:rPr>
          <w:rFonts w:ascii="Arial" w:hAnsi="Arial" w:cs="Arial"/>
          <w:color w:val="000000"/>
          <w:sz w:val="21"/>
          <w:szCs w:val="21"/>
        </w:rPr>
      </w:pPr>
      <w:r>
        <w:rPr>
          <w:rFonts w:cs="Arial" w:ascii="Arial" w:hAnsi="Arial"/>
          <w:color w:val="000000"/>
          <w:sz w:val="21"/>
          <w:szCs w:val="21"/>
        </w:rPr>
      </w:r>
    </w:p>
    <w:p>
      <w:pPr>
        <w:pStyle w:val="Normal"/>
        <w:spacing w:lineRule="auto" w:line="240" w:before="0" w:after="0"/>
        <w:ind w:left="5760" w:right="0" w:hanging="0"/>
        <w:rPr>
          <w:rFonts w:ascii="Arial" w:hAnsi="Arial" w:cs="Arial"/>
          <w:color w:val="000000"/>
          <w:sz w:val="21"/>
          <w:szCs w:val="21"/>
        </w:rPr>
      </w:pPr>
      <w:r>
        <w:rPr>
          <w:rFonts w:cs="Arial" w:ascii="Arial" w:hAnsi="Arial"/>
          <w:color w:val="000000"/>
          <w:sz w:val="21"/>
          <w:szCs w:val="21"/>
        </w:rPr>
      </w:r>
    </w:p>
    <w:p>
      <w:pPr>
        <w:pStyle w:val="Normal"/>
        <w:spacing w:lineRule="auto" w:line="240" w:before="0" w:after="0"/>
        <w:ind w:left="5760" w:right="0" w:hanging="0"/>
        <w:rPr/>
      </w:pPr>
      <w:r>
        <w:rPr>
          <w:rFonts w:cs="Arial" w:ascii="Arial" w:hAnsi="Arial"/>
          <w:color w:val="000000"/>
          <w:sz w:val="21"/>
          <w:szCs w:val="21"/>
        </w:rPr>
        <w:t>Καλλιθέα, 01-11-</w:t>
      </w:r>
      <w:r>
        <w:rPr>
          <w:rFonts w:cs="Arial" w:ascii="Arial" w:hAnsi="Arial"/>
          <w:color w:val="000000"/>
          <w:sz w:val="21"/>
          <w:szCs w:val="21"/>
          <w:lang w:val="en-US"/>
        </w:rPr>
        <w:t>2017</w:t>
      </w:r>
      <w:r>
        <w:rPr>
          <w:rFonts w:cs="Arial" w:ascii="Arial" w:hAnsi="Arial"/>
          <w:color w:val="000000"/>
          <w:sz w:val="21"/>
          <w:szCs w:val="21"/>
        </w:rPr>
        <w:t xml:space="preserve"> </w:t>
      </w:r>
    </w:p>
    <w:p>
      <w:pPr>
        <w:pStyle w:val="Normal"/>
        <w:spacing w:lineRule="auto" w:line="240" w:before="0" w:after="0"/>
        <w:ind w:left="5040" w:right="0" w:firstLine="720"/>
        <w:rPr/>
      </w:pPr>
      <w:bookmarkStart w:id="0" w:name="_GoBack"/>
      <w:bookmarkEnd w:id="0"/>
      <w:r>
        <w:rPr>
          <w:rFonts w:cs="Arial" w:ascii="Arial" w:hAnsi="Arial"/>
          <w:color w:val="000000"/>
          <w:sz w:val="21"/>
          <w:szCs w:val="21"/>
        </w:rPr>
        <w:t>Αρ. πρωτ.69797</w:t>
      </w:r>
    </w:p>
    <w:p>
      <w:pPr>
        <w:pStyle w:val="Normal"/>
        <w:spacing w:lineRule="auto" w:line="240" w:before="0" w:after="0"/>
        <w:ind w:left="6660" w:right="0" w:hanging="0"/>
        <w:rPr>
          <w:rFonts w:ascii="Arial" w:hAnsi="Arial" w:cs="Arial"/>
          <w:color w:val="000000"/>
          <w:sz w:val="21"/>
          <w:szCs w:val="21"/>
        </w:rPr>
      </w:pPr>
      <w:r>
        <w:rPr>
          <w:rFonts w:cs="Arial" w:ascii="Arial" w:hAnsi="Arial"/>
          <w:color w:val="000000"/>
          <w:sz w:val="21"/>
          <w:szCs w:val="21"/>
        </w:rPr>
      </w:r>
    </w:p>
    <w:p>
      <w:pPr>
        <w:pStyle w:val="Normal"/>
        <w:spacing w:lineRule="auto" w:line="240" w:before="0" w:after="0"/>
        <w:ind w:left="6660" w:right="0" w:hanging="0"/>
        <w:rPr>
          <w:rFonts w:ascii="Arial" w:hAnsi="Arial" w:cs="Arial"/>
          <w:color w:val="000000"/>
          <w:sz w:val="21"/>
          <w:szCs w:val="21"/>
        </w:rPr>
      </w:pPr>
      <w:r>
        <w:rPr>
          <w:rFonts w:cs="Arial" w:ascii="Arial" w:hAnsi="Arial"/>
          <w:color w:val="000000"/>
          <w:sz w:val="21"/>
          <w:szCs w:val="21"/>
        </w:rPr>
      </w:r>
    </w:p>
    <w:p>
      <w:pPr>
        <w:pStyle w:val="Normal"/>
        <w:spacing w:lineRule="auto" w:line="240" w:before="0" w:after="0"/>
        <w:jc w:val="center"/>
        <w:rPr>
          <w:rFonts w:ascii="Arial" w:hAnsi="Arial"/>
          <w:b/>
          <w:b/>
          <w:bCs/>
          <w:sz w:val="24"/>
          <w:szCs w:val="24"/>
          <w:u w:val="single"/>
        </w:rPr>
      </w:pPr>
      <w:r>
        <w:rPr>
          <w:rFonts w:ascii="Arial" w:hAnsi="Arial"/>
          <w:b/>
          <w:bCs/>
          <w:sz w:val="24"/>
          <w:szCs w:val="24"/>
          <w:u w:val="single"/>
        </w:rPr>
        <w:t>KINHTIKOTHTA ΠΡΟΣΩΠΙΚΟΥ  ΜΕ ΣΚΟΠΟ ΤΗ ΔΙΔΑΣΚΑΛΙΑ</w:t>
      </w:r>
    </w:p>
    <w:p>
      <w:pPr>
        <w:pStyle w:val="Normal"/>
        <w:spacing w:lineRule="auto" w:line="240" w:before="0" w:after="0"/>
        <w:jc w:val="center"/>
        <w:rPr>
          <w:rFonts w:ascii="Arial" w:hAnsi="Arial"/>
          <w:b/>
          <w:b/>
          <w:bCs/>
          <w:sz w:val="24"/>
          <w:szCs w:val="24"/>
          <w:u w:val="single"/>
        </w:rPr>
      </w:pPr>
      <w:r>
        <w:rPr>
          <w:rFonts w:ascii="Arial" w:hAnsi="Arial"/>
          <w:b/>
          <w:bCs/>
          <w:sz w:val="24"/>
          <w:szCs w:val="24"/>
          <w:u w:val="single"/>
        </w:rPr>
        <w:t xml:space="preserve"> </w:t>
      </w:r>
      <w:r>
        <w:rPr>
          <w:rFonts w:ascii="Arial" w:hAnsi="Arial"/>
          <w:b/>
          <w:bCs/>
          <w:sz w:val="24"/>
          <w:szCs w:val="24"/>
          <w:u w:val="none"/>
        </w:rPr>
        <w:t xml:space="preserve">ΣΤΟ ΠΛΑΙΣΙΟ ΤΟΥ ΙΔΡΥΜΑΤΙΚΟΥ ΕΡΓΟΥ «ERASMUS+ ΚΑ.1. 2017 - ΜΑΘΗΣΙΑΚΗ ΚΙΝΗΤΙΚΟΤΗΤΑ ΦΟΙΤΗΤΩΝ ΚΑΙ ΠΡΟΣΩΠΙΚΟΥ ΤΟΥ ΧΑΡΟΚΟΠΕΙΟΥ ΠΑΝΕΠΙΣΤΗΜΙΟΥ» με Κ.Ε. 9 - 17 </w:t>
      </w:r>
    </w:p>
    <w:p>
      <w:pPr>
        <w:pStyle w:val="Normal"/>
        <w:spacing w:lineRule="auto" w:line="240" w:before="0" w:after="0"/>
        <w:jc w:val="center"/>
        <w:rPr>
          <w:u w:val="none"/>
        </w:rPr>
      </w:pPr>
      <w:r>
        <w:rPr>
          <w:u w:val="none"/>
        </w:rPr>
      </w:r>
    </w:p>
    <w:p>
      <w:pPr>
        <w:pStyle w:val="Normal"/>
        <w:spacing w:lineRule="auto" w:line="240" w:before="0" w:after="0"/>
        <w:jc w:val="center"/>
        <w:rPr>
          <w:rFonts w:ascii="Arial" w:hAnsi="Arial"/>
          <w:b w:val="false"/>
          <w:b w:val="false"/>
          <w:bCs w:val="false"/>
          <w:sz w:val="24"/>
          <w:szCs w:val="24"/>
          <w:u w:val="single"/>
        </w:rPr>
      </w:pPr>
      <w:r>
        <w:rPr>
          <w:rFonts w:ascii="Arial" w:hAnsi="Arial"/>
          <w:b w:val="false"/>
          <w:bCs w:val="false"/>
          <w:sz w:val="24"/>
          <w:szCs w:val="24"/>
          <w:u w:val="none"/>
        </w:rPr>
        <w:t>Επιστημονικά υπεύθυνος: Καθ/τής Γ. Δεδούσης, Ιδρυματικός Συντονιστής ERASMUS &amp; ECTS</w:t>
      </w:r>
    </w:p>
    <w:p>
      <w:pPr>
        <w:pStyle w:val="Normal"/>
        <w:spacing w:lineRule="auto" w:line="240" w:before="0" w:after="0"/>
        <w:jc w:val="center"/>
        <w:rPr>
          <w:rFonts w:ascii="Arial" w:hAnsi="Arial"/>
        </w:rPr>
      </w:pPr>
      <w:r>
        <w:rPr>
          <w:rFonts w:ascii="Arial" w:hAnsi="Arial"/>
        </w:rPr>
        <w:t xml:space="preserve"> </w:t>
      </w:r>
    </w:p>
    <w:p>
      <w:pPr>
        <w:pStyle w:val="Normal"/>
        <w:spacing w:lineRule="auto" w:line="240" w:before="0" w:after="0"/>
        <w:jc w:val="center"/>
        <w:rPr>
          <w:rFonts w:ascii="Arial" w:hAnsi="Arial"/>
        </w:rPr>
      </w:pPr>
      <w:r>
        <w:rPr>
          <w:rFonts w:ascii="Arial" w:hAnsi="Arial"/>
          <w:b/>
          <w:bCs/>
          <w:u w:val="single"/>
        </w:rPr>
        <w:t xml:space="preserve">ΠΡΟΣΚΛΗΣΗ ΥΠΟΒΟΛΗΣ ΑΙΤΗΣΕΩΝ ΓΙΑ ΣΥΜΜΕΤΟΧΗ ΣΤΗ ΔΡΑΣΗ STA </w:t>
      </w:r>
    </w:p>
    <w:p>
      <w:pPr>
        <w:pStyle w:val="Normal"/>
        <w:spacing w:lineRule="auto" w:line="240" w:before="0" w:after="0"/>
        <w:jc w:val="center"/>
        <w:rPr>
          <w:rFonts w:ascii="Arial" w:hAnsi="Arial"/>
        </w:rPr>
      </w:pPr>
      <w:r>
        <w:rPr>
          <w:rFonts w:ascii="Arial" w:hAnsi="Arial"/>
          <w:b/>
          <w:bCs/>
        </w:rPr>
        <w:t>ΔΙΔΑΣΚΑΛΙΑ ΜΕΛΩΝ ΔΙΔΑΚΤΙΚΟΥ ΠΡΟΣΩΠΙΚΟΥ ΤΟΥ Χ.Π. ΣΕ ΣΥΝΕΤΑΙΡΟ ΙΔΡΥΜΑ ΤΟΥ ΕΞΩΤΕΡΙΚΟΥ</w:t>
      </w:r>
      <w:r>
        <w:rPr>
          <w:rFonts w:ascii="Arial" w:hAnsi="Arial"/>
        </w:rPr>
        <w:t xml:space="preserve"> </w:t>
      </w:r>
    </w:p>
    <w:p>
      <w:pPr>
        <w:pStyle w:val="Normal"/>
        <w:spacing w:lineRule="auto" w:line="240" w:before="0" w:after="0"/>
        <w:jc w:val="left"/>
        <w:rPr>
          <w:rFonts w:ascii="Arial" w:hAnsi="Arial"/>
        </w:rPr>
      </w:pPr>
      <w:r>
        <w:rPr>
          <w:rFonts w:ascii="Arial" w:hAnsi="Arial"/>
        </w:rPr>
        <w:t xml:space="preserve">Καλούνται τα ενδιαφερόμενα μέλη Δ.Ε.Π., Ε.Ε.Π. Ε.ΔΙ.Π. και Ε.Τ .Ε.Π. με ανάθεση διδασκαλίας όπως υποβάλουν αίτηση για συμμετοχή στη δράση «Κινητικότητα Προσωπικού με σκοπό τη διδασκαλία» (STA) σε συνέταιρο Ίδρυμα του Εξωτερικού, σύμφωνα με τις κάτωθι διευκρινίσεις: </w:t>
      </w:r>
    </w:p>
    <w:p>
      <w:pPr>
        <w:pStyle w:val="Normal"/>
        <w:spacing w:lineRule="auto" w:line="240" w:before="0" w:after="0"/>
        <w:jc w:val="left"/>
        <w:rPr>
          <w:rFonts w:ascii="Arial" w:hAnsi="Arial"/>
          <w:b/>
          <w:b/>
          <w:bCs/>
        </w:rPr>
      </w:pPr>
      <w:r>
        <w:rPr>
          <w:rFonts w:ascii="Arial" w:hAnsi="Arial"/>
          <w:b/>
          <w:bCs/>
        </w:rPr>
      </w:r>
    </w:p>
    <w:p>
      <w:pPr>
        <w:pStyle w:val="Normal"/>
        <w:numPr>
          <w:ilvl w:val="0"/>
          <w:numId w:val="1"/>
        </w:numPr>
        <w:spacing w:lineRule="auto" w:line="240" w:before="0" w:after="0"/>
        <w:jc w:val="left"/>
        <w:rPr/>
      </w:pPr>
      <w:r>
        <w:rPr>
          <w:rFonts w:ascii="Arial" w:hAnsi="Arial"/>
          <w:b/>
          <w:bCs/>
        </w:rPr>
        <w:t>Προϋπόθεση</w:t>
      </w:r>
      <w:r>
        <w:rPr>
          <w:rFonts w:ascii="Arial" w:hAnsi="Arial"/>
        </w:rPr>
        <w:t xml:space="preserve">: να έχει προγραμματισθεί η συγκεκριμένη ροή προς εταίρο πανεπιστήμιο υποδοχής εξωτερικού (από τις χώρες του Προγράμματος) </w:t>
      </w:r>
      <w:r>
        <w:rPr>
          <w:rFonts w:ascii="Arial" w:hAnsi="Arial"/>
        </w:rPr>
        <w:t>με το οποίο έχουμε συνάψει</w:t>
      </w:r>
      <w:r>
        <w:rPr>
          <w:rFonts w:ascii="Arial" w:hAnsi="Arial"/>
        </w:rPr>
        <w:t xml:space="preserve"> διαπανεπιστημιακή συμφωνία ERASMUS+ που (Βλ. Συνημμένο 1 Κατάλογο διαπανεπιστημιακής συνεργασίας ERASMUS+ ανά Τμήμα)</w:t>
      </w:r>
    </w:p>
    <w:p>
      <w:pPr>
        <w:pStyle w:val="Normal"/>
        <w:spacing w:lineRule="auto" w:line="240" w:before="0" w:after="0"/>
        <w:jc w:val="left"/>
        <w:rPr>
          <w:rFonts w:ascii="Arial" w:hAnsi="Arial"/>
        </w:rPr>
      </w:pPr>
      <w:r>
        <w:rPr>
          <w:rFonts w:ascii="Arial" w:hAnsi="Arial"/>
        </w:rPr>
        <w:t xml:space="preserve"> </w:t>
      </w:r>
    </w:p>
    <w:p>
      <w:pPr>
        <w:pStyle w:val="Normal"/>
        <w:numPr>
          <w:ilvl w:val="0"/>
          <w:numId w:val="2"/>
        </w:numPr>
        <w:spacing w:lineRule="auto" w:line="240" w:before="0" w:after="0"/>
        <w:jc w:val="left"/>
        <w:rPr>
          <w:rFonts w:ascii="Arial" w:hAnsi="Arial"/>
        </w:rPr>
      </w:pPr>
      <w:r>
        <w:rPr>
          <w:rFonts w:ascii="Arial" w:hAnsi="Arial"/>
          <w:b/>
          <w:bCs/>
        </w:rPr>
        <w:t>Σκοπός/ Αντικείμενο:</w:t>
      </w:r>
      <w:r>
        <w:rPr>
          <w:rFonts w:ascii="Arial" w:hAnsi="Arial"/>
        </w:rPr>
        <w:t xml:space="preserve"> οκτώ (8) ώρες διδασκαλίας τουλάχιστον ανά εβδομάδα (ή για οποιαδήποτε μικρότερη - επιλέξιμη- περίοδο παραμονής), βάσει ενός προγράμματος, συμφωνηθέντος από τα δύο μέρη (ιδρύματος Αποστολής - ιδρύματος Υποδοχής).</w:t>
      </w:r>
    </w:p>
    <w:p>
      <w:pPr>
        <w:pStyle w:val="Normal"/>
        <w:spacing w:lineRule="auto" w:line="240" w:before="0" w:after="0"/>
        <w:jc w:val="left"/>
        <w:rPr>
          <w:rFonts w:ascii="Arial" w:hAnsi="Arial"/>
        </w:rPr>
      </w:pPr>
      <w:r>
        <w:rPr>
          <w:rFonts w:ascii="Arial" w:hAnsi="Arial"/>
        </w:rPr>
        <w:t xml:space="preserve"> </w:t>
      </w:r>
    </w:p>
    <w:p>
      <w:pPr>
        <w:pStyle w:val="Normal"/>
        <w:numPr>
          <w:ilvl w:val="0"/>
          <w:numId w:val="3"/>
        </w:numPr>
        <w:spacing w:lineRule="auto" w:line="240" w:before="0" w:after="0"/>
        <w:jc w:val="left"/>
        <w:rPr>
          <w:rFonts w:ascii="Arial" w:hAnsi="Arial"/>
        </w:rPr>
      </w:pPr>
      <w:r>
        <w:rPr>
          <w:rFonts w:ascii="Arial" w:hAnsi="Arial"/>
          <w:b/>
          <w:bCs/>
        </w:rPr>
        <w:t>Διάρκεια της δραστηριότητας διδασκαλίας</w:t>
      </w:r>
      <w:r>
        <w:rPr>
          <w:rFonts w:ascii="Arial" w:hAnsi="Arial"/>
        </w:rPr>
        <w:t xml:space="preserve">: </w:t>
      </w:r>
      <w:r>
        <w:rPr>
          <w:rFonts w:ascii="Arial" w:hAnsi="Arial"/>
          <w:b/>
          <w:bCs/>
          <w:i/>
          <w:iCs/>
        </w:rPr>
        <w:t>Ελάχιστη</w:t>
      </w:r>
      <w:r>
        <w:rPr>
          <w:rFonts w:ascii="Arial" w:hAnsi="Arial"/>
        </w:rPr>
        <w:t xml:space="preserve">: δύο (2) εργάσιμες ημέρες (εκτός των ημερών ταξιδίου). </w:t>
      </w:r>
      <w:r>
        <w:rPr>
          <w:rFonts w:ascii="Arial" w:hAnsi="Arial"/>
          <w:b/>
          <w:bCs/>
          <w:i/>
          <w:iCs/>
        </w:rPr>
        <w:t>Μέγιστη</w:t>
      </w:r>
      <w:r>
        <w:rPr>
          <w:rFonts w:ascii="Arial" w:hAnsi="Arial"/>
        </w:rPr>
        <w:t>: δύο (2) εβδομάδες.</w:t>
      </w:r>
    </w:p>
    <w:p>
      <w:pPr>
        <w:pStyle w:val="Normal"/>
        <w:spacing w:lineRule="auto" w:line="240" w:before="0" w:after="0"/>
        <w:jc w:val="left"/>
        <w:rPr>
          <w:rFonts w:ascii="Arial" w:hAnsi="Arial"/>
        </w:rPr>
      </w:pPr>
      <w:r>
        <w:rPr>
          <w:rFonts w:ascii="Arial" w:hAnsi="Arial"/>
        </w:rPr>
        <w:t xml:space="preserve"> </w:t>
      </w:r>
    </w:p>
    <w:p>
      <w:pPr>
        <w:pStyle w:val="Normal"/>
        <w:numPr>
          <w:ilvl w:val="0"/>
          <w:numId w:val="4"/>
        </w:numPr>
        <w:spacing w:lineRule="auto" w:line="240" w:before="0" w:after="0"/>
        <w:jc w:val="left"/>
        <w:rPr/>
      </w:pPr>
      <w:r>
        <w:rPr>
          <w:rFonts w:ascii="Arial" w:hAnsi="Arial"/>
          <w:b/>
          <w:bCs/>
        </w:rPr>
        <w:t>Επιλέξιμη περίοδος μετακίνησης</w:t>
      </w:r>
      <w:r>
        <w:rPr>
          <w:rFonts w:ascii="Arial" w:hAnsi="Arial"/>
        </w:rPr>
        <w:t>: μέχρι 3</w:t>
      </w:r>
      <w:r>
        <w:rPr>
          <w:rFonts w:ascii="Arial" w:hAnsi="Arial"/>
        </w:rPr>
        <w:t>0</w:t>
      </w:r>
      <w:r>
        <w:rPr>
          <w:rFonts w:ascii="Arial" w:hAnsi="Arial"/>
        </w:rPr>
        <w:t>-09-2018.</w:t>
      </w:r>
    </w:p>
    <w:p>
      <w:pPr>
        <w:pStyle w:val="Normal"/>
        <w:numPr>
          <w:ilvl w:val="0"/>
          <w:numId w:val="0"/>
        </w:numPr>
        <w:spacing w:lineRule="auto" w:line="240" w:before="0" w:after="0"/>
        <w:jc w:val="left"/>
        <w:rPr/>
      </w:pPr>
      <w:r>
        <w:rPr>
          <w:rFonts w:ascii="Arial" w:hAnsi="Arial"/>
        </w:rPr>
        <w:t xml:space="preserve"> </w:t>
      </w:r>
    </w:p>
    <w:p>
      <w:pPr>
        <w:pStyle w:val="Normal"/>
        <w:numPr>
          <w:ilvl w:val="0"/>
          <w:numId w:val="5"/>
        </w:numPr>
        <w:spacing w:lineRule="auto" w:line="240" w:before="0" w:after="0"/>
        <w:jc w:val="left"/>
        <w:rPr>
          <w:rFonts w:ascii="Arial" w:hAnsi="Arial"/>
        </w:rPr>
      </w:pPr>
      <w:r>
        <w:rPr>
          <w:rFonts w:ascii="Arial" w:hAnsi="Arial"/>
          <w:b/>
          <w:bCs/>
        </w:rPr>
        <w:t>Η επιλογή των συμμετεχόντων</w:t>
      </w:r>
      <w:r>
        <w:rPr>
          <w:rFonts w:ascii="Arial" w:hAnsi="Arial"/>
        </w:rPr>
        <w:t xml:space="preserve"> γίνεται βάσει του προσχεδίου προγράμματος κινητικότητας που υποβάλλει ο/η αιτών/ούσα κατόπιν διαβούλευσης με το ίδρυμα υποδοχής.</w:t>
      </w:r>
    </w:p>
    <w:p>
      <w:pPr>
        <w:pStyle w:val="Normal"/>
        <w:spacing w:lineRule="auto" w:line="240" w:before="0" w:after="0"/>
        <w:jc w:val="left"/>
        <w:rPr>
          <w:rFonts w:ascii="Arial" w:hAnsi="Arial"/>
        </w:rPr>
      </w:pPr>
      <w:r>
        <w:rPr>
          <w:rFonts w:ascii="Arial" w:hAnsi="Arial"/>
        </w:rPr>
        <w:t xml:space="preserve"> </w:t>
      </w:r>
    </w:p>
    <w:p>
      <w:pPr>
        <w:pStyle w:val="Normal"/>
        <w:spacing w:lineRule="auto" w:line="240" w:before="0" w:after="0"/>
        <w:jc w:val="left"/>
        <w:rPr>
          <w:rFonts w:ascii="Arial" w:hAnsi="Arial"/>
        </w:rPr>
      </w:pPr>
      <w:r>
        <w:rPr>
          <w:rFonts w:ascii="Arial" w:hAnsi="Arial"/>
        </w:rPr>
        <w:t xml:space="preserve">Το Πρόγραμμα δίνει προτεραιότητα στους Διδάσκοντες που μεταβαίνουν στο εξωτερικό για πρώτη φορά και επιτρέπει τη συμμετοχή στη δράση, διδασκόντων ERASMUS+ χωρίς επιχορήγηση (“Zero Grant”). </w:t>
      </w:r>
    </w:p>
    <w:p>
      <w:pPr>
        <w:pStyle w:val="Normal"/>
        <w:spacing w:lineRule="auto" w:line="240" w:before="0" w:after="0"/>
        <w:jc w:val="center"/>
        <w:rPr>
          <w:rFonts w:ascii="Arial" w:hAnsi="Arial"/>
        </w:rPr>
      </w:pPr>
      <w:r>
        <w:rPr>
          <w:rFonts w:ascii="Arial" w:hAnsi="Arial"/>
        </w:rPr>
        <w:t xml:space="preserve"> </w:t>
      </w:r>
    </w:p>
    <w:p>
      <w:pPr>
        <w:pStyle w:val="Normal"/>
        <w:spacing w:lineRule="auto" w:line="240" w:before="0" w:after="0"/>
        <w:jc w:val="center"/>
        <w:rPr>
          <w:rFonts w:ascii="Arial" w:hAnsi="Arial"/>
        </w:rPr>
      </w:pPr>
      <w:r>
        <w:rPr>
          <w:rFonts w:ascii="Arial" w:hAnsi="Arial"/>
        </w:rPr>
      </w:r>
    </w:p>
    <w:p>
      <w:pPr>
        <w:pStyle w:val="Normal"/>
        <w:spacing w:lineRule="auto" w:line="240" w:before="0" w:after="0"/>
        <w:jc w:val="left"/>
        <w:rPr>
          <w:rFonts w:ascii="Arial" w:hAnsi="Arial"/>
          <w:b/>
          <w:b/>
          <w:bCs/>
        </w:rPr>
      </w:pPr>
      <w:r>
        <w:rPr>
          <w:rFonts w:ascii="Arial" w:hAnsi="Arial"/>
          <w:b/>
          <w:bCs/>
        </w:rPr>
        <w:t>Ιδρυματικές προτεραιότητες:</w:t>
      </w:r>
    </w:p>
    <w:p>
      <w:pPr>
        <w:pStyle w:val="Normal"/>
        <w:spacing w:lineRule="auto" w:line="240" w:before="0" w:after="0"/>
        <w:jc w:val="left"/>
        <w:rPr>
          <w:rFonts w:ascii="Arial" w:hAnsi="Arial"/>
        </w:rPr>
      </w:pPr>
      <w:r>
        <w:rPr>
          <w:rFonts w:ascii="Arial" w:hAnsi="Arial"/>
        </w:rPr>
        <w:t xml:space="preserve"> </w:t>
      </w:r>
    </w:p>
    <w:p>
      <w:pPr>
        <w:pStyle w:val="Normal"/>
        <w:spacing w:lineRule="auto" w:line="240" w:before="0" w:after="0"/>
        <w:jc w:val="left"/>
        <w:rPr>
          <w:rFonts w:ascii="Arial" w:hAnsi="Arial"/>
        </w:rPr>
      </w:pPr>
      <w:r>
        <w:rPr>
          <w:rFonts w:ascii="Arial" w:hAnsi="Arial"/>
        </w:rPr>
        <w:t>H ενθάρρυνση της κινητικότητας του διδακτικού προσωπικού όλων των τμημάτων, με στόχο τη μετακίνηση περισσοτέρων ατόμων και την εκπροσώπηση των τεσσάρων (4) τμημάτων του Χ .Π.</w:t>
      </w:r>
    </w:p>
    <w:p>
      <w:pPr>
        <w:pStyle w:val="Normal"/>
        <w:spacing w:lineRule="auto" w:line="240" w:before="0" w:after="0"/>
        <w:jc w:val="left"/>
        <w:rPr>
          <w:rFonts w:ascii="Arial" w:hAnsi="Arial"/>
        </w:rPr>
      </w:pPr>
      <w:r>
        <w:rPr>
          <w:rFonts w:ascii="Arial" w:hAnsi="Arial"/>
        </w:rPr>
        <w:t xml:space="preserve"> </w:t>
      </w:r>
    </w:p>
    <w:p>
      <w:pPr>
        <w:pStyle w:val="Normal"/>
        <w:spacing w:lineRule="auto" w:line="240" w:before="0" w:after="0"/>
        <w:jc w:val="left"/>
        <w:rPr/>
      </w:pPr>
      <w:r>
        <w:rPr>
          <w:rFonts w:ascii="Arial" w:hAnsi="Arial"/>
        </w:rPr>
        <w:t xml:space="preserve">Προτεραιότητα δίνεται στις μετακινήσεις που προγραμματίζονται </w:t>
      </w:r>
      <w:r>
        <w:rPr>
          <w:rFonts w:ascii="Arial" w:hAnsi="Arial"/>
          <w:lang w:val="el-GR"/>
        </w:rPr>
        <w:t xml:space="preserve">να ολοκληρωθούν </w:t>
      </w:r>
      <w:r>
        <w:rPr>
          <w:rFonts w:ascii="Arial" w:hAnsi="Arial"/>
        </w:rPr>
        <w:t>μέχρι τις 30/11/2017.</w:t>
      </w:r>
    </w:p>
    <w:p>
      <w:pPr>
        <w:pStyle w:val="Normal"/>
        <w:spacing w:lineRule="auto" w:line="240" w:before="0" w:after="0"/>
        <w:jc w:val="left"/>
        <w:rPr>
          <w:rFonts w:ascii="Arial" w:hAnsi="Arial"/>
        </w:rPr>
      </w:pPr>
      <w:r>
        <w:rPr>
          <w:rFonts w:ascii="Arial" w:hAnsi="Arial"/>
        </w:rPr>
        <w:t xml:space="preserve"> </w:t>
      </w:r>
    </w:p>
    <w:p>
      <w:pPr>
        <w:pStyle w:val="Normal"/>
        <w:spacing w:lineRule="auto" w:line="240" w:before="0" w:after="0"/>
        <w:jc w:val="left"/>
        <w:rPr>
          <w:rFonts w:ascii="Arial" w:hAnsi="Arial"/>
        </w:rPr>
      </w:pPr>
      <w:r>
        <w:rPr>
          <w:rFonts w:ascii="Arial" w:hAnsi="Arial"/>
          <w:b/>
          <w:bCs/>
        </w:rPr>
        <w:t>Προτεραιότητες στο επίπεδο των Τμημάτων</w:t>
      </w:r>
      <w:r>
        <w:rPr>
          <w:rFonts w:ascii="Arial" w:hAnsi="Arial"/>
        </w:rPr>
        <w:t>: η κινητικότητα του διδακτικού προσωπικού να υποστηρίξει/ ενθαρρύνει την κινητικότητα φοιτητών.</w:t>
      </w:r>
    </w:p>
    <w:p>
      <w:pPr>
        <w:pStyle w:val="Normal"/>
        <w:spacing w:lineRule="auto" w:line="240" w:before="0" w:after="0"/>
        <w:jc w:val="left"/>
        <w:rPr>
          <w:rFonts w:ascii="Arial" w:hAnsi="Arial"/>
        </w:rPr>
      </w:pPr>
      <w:r>
        <w:rPr>
          <w:rFonts w:ascii="Arial" w:hAnsi="Arial"/>
        </w:rPr>
        <w:t xml:space="preserve"> </w:t>
      </w:r>
    </w:p>
    <w:p>
      <w:pPr>
        <w:pStyle w:val="Normal"/>
        <w:spacing w:lineRule="auto" w:line="240" w:before="0" w:after="0"/>
        <w:jc w:val="left"/>
        <w:rPr>
          <w:rFonts w:ascii="Arial" w:hAnsi="Arial"/>
          <w:b/>
          <w:b/>
          <w:bCs/>
        </w:rPr>
      </w:pPr>
      <w:r>
        <w:rPr>
          <w:rFonts w:ascii="Arial" w:hAnsi="Arial"/>
          <w:b/>
          <w:bCs/>
        </w:rPr>
        <w:t>Η επιχορήγηση καλύπτει δύο κατηγορίες δαπανών:</w:t>
      </w:r>
    </w:p>
    <w:p>
      <w:pPr>
        <w:pStyle w:val="Normal"/>
        <w:spacing w:lineRule="auto" w:line="240" w:before="0" w:after="0"/>
        <w:jc w:val="left"/>
        <w:rPr>
          <w:rFonts w:ascii="Arial" w:hAnsi="Arial"/>
        </w:rPr>
      </w:pPr>
      <w:r>
        <w:rPr>
          <w:rFonts w:ascii="Arial" w:hAnsi="Arial"/>
        </w:rPr>
        <w:t xml:space="preserve"> </w:t>
      </w:r>
    </w:p>
    <w:p>
      <w:pPr>
        <w:pStyle w:val="Normal"/>
        <w:tabs>
          <w:tab w:val="left" w:pos="1365" w:leader="none"/>
        </w:tabs>
        <w:spacing w:lineRule="auto" w:line="240" w:before="0" w:after="0"/>
        <w:ind w:left="720" w:hanging="0"/>
        <w:jc w:val="left"/>
        <w:rPr/>
      </w:pPr>
      <w:r>
        <w:rPr>
          <w:rFonts w:ascii="Arial" w:hAnsi="Arial"/>
        </w:rPr>
        <w:t xml:space="preserve">α΄) δαπάνες ταξιδίου για πραγματοποιημένο ταξίδι για την αποκλειστική εκπλήρωση της συγκεκριμένης δραστηριότητας, οι οποίες υπολογίζονται βάσει χιλιομετρικής απόστασης με το διαδικτυακό μετρητή απόστασης Distance calculator: </w:t>
      </w:r>
      <w:r>
        <w:rPr>
          <w:rFonts w:ascii="Arial" w:hAnsi="Arial"/>
          <w:color w:val="0000FF"/>
          <w:u w:val="single"/>
        </w:rPr>
        <w:t xml:space="preserve">http://ec.europa.eu/programmes/erasmus-plus/tools/distance_en.htm </w:t>
      </w:r>
    </w:p>
    <w:p>
      <w:pPr>
        <w:pStyle w:val="Normal"/>
        <w:tabs>
          <w:tab w:val="left" w:pos="1365" w:leader="none"/>
        </w:tabs>
        <w:spacing w:lineRule="auto" w:line="240" w:before="0" w:after="0"/>
        <w:ind w:left="720" w:hanging="0"/>
        <w:jc w:val="left"/>
        <w:rPr>
          <w:rFonts w:ascii="Arial" w:hAnsi="Arial"/>
        </w:rPr>
      </w:pPr>
      <w:r>
        <w:rPr>
          <w:rFonts w:ascii="Arial" w:hAnsi="Arial"/>
        </w:rPr>
        <w:t>β΄) ατομικές δαπάνες, ως ημερήσια αποζημίωση για τη διάρκεια παραμονής (στην οποία μπορεί να συνυπολογισθούν μια μέρα πριν και μία μέρα μετά τη δραστηριότητα διδασκαλίας για το ταξίδι), σε ύψος ανάλογο με την χώρα προορισμού, όπως ορίζεται στο σχετικό πίνακα που επισυνάπτεται στην παρούσα πρόσκληση, μέχρι την 14η ημέρα και από την 15η ημέρα παραμονής.</w:t>
      </w:r>
    </w:p>
    <w:p>
      <w:pPr>
        <w:pStyle w:val="Normal"/>
        <w:spacing w:lineRule="auto" w:line="240" w:before="0" w:after="0"/>
        <w:jc w:val="left"/>
        <w:rPr>
          <w:rFonts w:ascii="Arial" w:hAnsi="Arial"/>
        </w:rPr>
      </w:pPr>
      <w:r>
        <w:rPr>
          <w:rFonts w:ascii="Arial" w:hAnsi="Arial"/>
        </w:rPr>
        <w:t xml:space="preserve"> </w:t>
      </w:r>
    </w:p>
    <w:p>
      <w:pPr>
        <w:pStyle w:val="Normal"/>
        <w:spacing w:lineRule="auto" w:line="240" w:before="0" w:after="0"/>
        <w:jc w:val="left"/>
        <w:rPr/>
      </w:pPr>
      <w:r>
        <w:rPr>
          <w:rFonts w:ascii="Arial" w:hAnsi="Arial"/>
          <w:b/>
          <w:bCs/>
        </w:rPr>
        <w:t>ΕΝΙΣΧΥΕΤΑΙ Η ΜΕΤΑΚΙΝΗΣΗ ΑΤΟΜΩΝ ΜΕ ΕΙΔΙΚΕΣ ΑΝΑΓΚΕΣ - ΑΝΑΠΗΡΙΕΣ</w:t>
      </w:r>
      <w:r>
        <w:rPr>
          <w:rFonts w:ascii="Arial" w:hAnsi="Arial"/>
        </w:rPr>
        <w:t xml:space="preserve"> βλ. </w:t>
      </w:r>
      <w:r>
        <w:rPr>
          <w:rFonts w:ascii="Arial" w:hAnsi="Arial"/>
          <w:lang w:val="el-GR"/>
        </w:rPr>
        <w:t xml:space="preserve">Πληροφορίες &amp; Οδηγίες αιτήσεων στον </w:t>
      </w:r>
      <w:r>
        <w:rPr>
          <w:rFonts w:ascii="Arial" w:hAnsi="Arial"/>
          <w:lang w:val="en-US"/>
        </w:rPr>
        <w:t xml:space="preserve">σύνδεσμο </w:t>
      </w:r>
      <w:r>
        <w:rPr>
          <w:rFonts w:ascii="Arial" w:hAnsi="Arial"/>
          <w:color w:val="0000FF"/>
          <w:u w:val="single"/>
          <w:lang w:val="en-US"/>
        </w:rPr>
        <w:t>https</w:t>
      </w:r>
      <w:r>
        <w:rPr>
          <w:rFonts w:ascii="Arial" w:hAnsi="Arial"/>
          <w:color w:val="0000FF"/>
          <w:u w:val="single"/>
        </w:rPr>
        <w:t>://www.iky.gr/el/atoma-me-eidikes-anagkes</w:t>
      </w:r>
    </w:p>
    <w:p>
      <w:pPr>
        <w:pStyle w:val="Normal"/>
        <w:spacing w:lineRule="auto" w:line="240" w:before="0" w:after="0"/>
        <w:jc w:val="left"/>
        <w:rPr>
          <w:rFonts w:ascii="Arial" w:hAnsi="Arial"/>
        </w:rPr>
      </w:pPr>
      <w:r>
        <w:rPr>
          <w:rFonts w:ascii="Arial" w:hAnsi="Arial"/>
        </w:rPr>
      </w:r>
    </w:p>
    <w:p>
      <w:pPr>
        <w:pStyle w:val="Normal"/>
        <w:spacing w:lineRule="auto" w:line="240" w:before="0" w:after="0"/>
        <w:jc w:val="left"/>
        <w:rPr>
          <w:rFonts w:ascii="Arial" w:hAnsi="Arial"/>
        </w:rPr>
      </w:pPr>
      <w:r>
        <w:rPr>
          <w:rFonts w:ascii="Arial" w:hAnsi="Arial"/>
          <w:b/>
          <w:bCs/>
        </w:rPr>
        <w:t xml:space="preserve">Ο/H αιτών/ούσα οφείλει να: </w:t>
      </w:r>
    </w:p>
    <w:p>
      <w:pPr>
        <w:pStyle w:val="Normal"/>
        <w:spacing w:lineRule="auto" w:line="240" w:before="0" w:after="0"/>
        <w:jc w:val="left"/>
        <w:rPr/>
      </w:pPr>
      <w:r>
        <w:rPr>
          <w:rFonts w:ascii="Arial" w:hAnsi="Arial"/>
        </w:rPr>
        <w:t>1.      Λάβει γνώση των γενικών και ειδικών όρων κινητικότητας προσωπικού Erasmus+ με σκοπό τη διδασκαλία, όπως αυτοί παρουσιάζονται συγκεντρωμένα στη Σύμβαση που θα συνάψει (αφού εγκριθεί η αίτησή του) με το Χ .Π. και των τυπικών διαδικασιών που δεσμεύεται να τηρήσει βάσει της Σύμβασης. (συνημμένο 2)</w:t>
      </w:r>
    </w:p>
    <w:p>
      <w:pPr>
        <w:pStyle w:val="Normal"/>
        <w:spacing w:lineRule="auto" w:line="240" w:before="0" w:after="0"/>
        <w:jc w:val="left"/>
        <w:rPr>
          <w:rFonts w:ascii="Arial" w:hAnsi="Arial"/>
        </w:rPr>
      </w:pPr>
      <w:r>
        <w:rPr>
          <w:rFonts w:ascii="Arial" w:hAnsi="Arial"/>
        </w:rPr>
        <w:t xml:space="preserve"> </w:t>
      </w:r>
    </w:p>
    <w:p>
      <w:pPr>
        <w:pStyle w:val="Normal"/>
        <w:spacing w:lineRule="auto" w:line="240" w:before="0" w:after="0"/>
        <w:jc w:val="left"/>
        <w:rPr>
          <w:rFonts w:ascii="Arial" w:hAnsi="Arial"/>
        </w:rPr>
      </w:pPr>
      <w:r>
        <w:rPr>
          <w:rFonts w:ascii="Arial" w:hAnsi="Arial"/>
        </w:rPr>
        <w:t xml:space="preserve">2.     Γνωρίζει τις πληροφορίες επί του προγράμματος κινητικότητας μέσω του αντίστοιχου συνδέσμου </w:t>
      </w:r>
      <w:r>
        <w:rPr>
          <w:rFonts w:ascii="Arial" w:hAnsi="Arial"/>
          <w:color w:val="0000FF"/>
          <w:u w:val="single"/>
        </w:rPr>
        <w:t>http://ec.europa.eu/programmes/erasmusplus/sites/erasmusplus/files/files/resources/erasmus-plus-programme-guide_en.pdf</w:t>
      </w:r>
    </w:p>
    <w:p>
      <w:pPr>
        <w:pStyle w:val="Normal"/>
        <w:spacing w:lineRule="auto" w:line="240" w:before="0" w:after="0"/>
        <w:jc w:val="left"/>
        <w:rPr>
          <w:rFonts w:ascii="Arial" w:hAnsi="Arial"/>
        </w:rPr>
      </w:pPr>
      <w:r>
        <w:rPr>
          <w:rFonts w:ascii="Arial" w:hAnsi="Arial"/>
        </w:rPr>
      </w:r>
    </w:p>
    <w:p>
      <w:pPr>
        <w:pStyle w:val="Normal"/>
        <w:spacing w:lineRule="auto" w:line="240" w:before="0" w:after="0"/>
        <w:jc w:val="left"/>
        <w:rPr/>
      </w:pPr>
      <w:r>
        <w:rPr>
          <w:rFonts w:ascii="Arial" w:hAnsi="Arial"/>
        </w:rPr>
        <w:t xml:space="preserve">3. Προβεί σε επικοινωνία με το πανεπιστήμιο υποδοχής και </w:t>
      </w:r>
      <w:r>
        <w:rPr>
          <w:rFonts w:ascii="Arial" w:hAnsi="Arial"/>
          <w:u w:val="single"/>
        </w:rPr>
        <w:t xml:space="preserve">να συμπληρώσει το πρόγραμμα διδασκαλίας </w:t>
      </w:r>
      <w:r>
        <w:rPr>
          <w:rFonts w:ascii="Arial" w:hAnsi="Arial"/>
          <w:b/>
          <w:bCs/>
          <w:i/>
          <w:iCs/>
        </w:rPr>
        <w:t>(</w:t>
      </w:r>
      <w:r>
        <w:rPr>
          <w:rFonts w:cs="Arial" w:ascii="Verdana" w:hAnsi="Verdana"/>
          <w:b/>
          <w:bCs/>
          <w:i/>
          <w:iCs/>
          <w:color w:val="002060"/>
          <w:sz w:val="22"/>
          <w:szCs w:val="22"/>
          <w:lang w:val="en-GB"/>
        </w:rPr>
        <w:t>Mobility Agreement, Staff Mobility For Teaching</w:t>
      </w:r>
      <w:r>
        <w:rPr>
          <w:rFonts w:ascii="Arial" w:hAnsi="Arial"/>
          <w:b/>
          <w:bCs/>
          <w:i/>
          <w:iCs/>
        </w:rPr>
        <w:t>)</w:t>
      </w:r>
    </w:p>
    <w:p>
      <w:pPr>
        <w:pStyle w:val="Normal"/>
        <w:spacing w:lineRule="auto" w:line="240" w:before="0" w:after="0"/>
        <w:jc w:val="left"/>
        <w:rPr>
          <w:rFonts w:ascii="Arial" w:hAnsi="Arial"/>
          <w:b/>
          <w:b/>
          <w:bCs/>
          <w:i/>
          <w:i/>
          <w:iCs/>
        </w:rPr>
      </w:pPr>
      <w:r>
        <w:rPr>
          <w:rFonts w:ascii="Arial" w:hAnsi="Arial"/>
          <w:b/>
          <w:bCs/>
          <w:i/>
          <w:iCs/>
        </w:rPr>
      </w:r>
    </w:p>
    <w:p>
      <w:pPr>
        <w:pStyle w:val="Normal"/>
        <w:spacing w:lineRule="auto" w:line="240" w:before="0" w:after="0"/>
        <w:jc w:val="left"/>
        <w:rPr>
          <w:rFonts w:ascii="Arial" w:hAnsi="Arial"/>
        </w:rPr>
      </w:pPr>
      <w:r>
        <w:rPr>
          <w:rFonts w:ascii="Arial" w:hAnsi="Arial"/>
        </w:rPr>
        <w:t>4. Να έχει την έγκριση της Γ.Σ. του Τμήματος που υπηρετεί ή άλλου αρμόδιου συλλογικού οργάνου στο οποίο υπάγεται, στην οποία να αναφέρεται ρητά :</w:t>
      </w:r>
    </w:p>
    <w:p>
      <w:pPr>
        <w:pStyle w:val="Normal"/>
        <w:spacing w:lineRule="auto" w:line="240" w:before="0" w:after="0"/>
        <w:jc w:val="left"/>
        <w:rPr>
          <w:rFonts w:ascii="Arial" w:hAnsi="Arial"/>
        </w:rPr>
      </w:pPr>
      <w:r>
        <w:rPr>
          <w:rFonts w:ascii="Arial" w:hAnsi="Arial"/>
        </w:rPr>
        <w:t xml:space="preserve"> </w:t>
      </w:r>
    </w:p>
    <w:p>
      <w:pPr>
        <w:pStyle w:val="Normal"/>
        <w:spacing w:lineRule="auto" w:line="240" w:before="0" w:after="0"/>
        <w:jc w:val="left"/>
        <w:rPr/>
      </w:pPr>
      <w:r>
        <w:rPr>
          <w:rFonts w:ascii="Arial" w:hAnsi="Arial"/>
          <w:lang w:val="el-GR"/>
        </w:rPr>
        <w:t xml:space="preserve">α) </w:t>
      </w:r>
      <w:r>
        <w:rPr>
          <w:rFonts w:ascii="Arial" w:hAnsi="Arial"/>
        </w:rPr>
        <w:t>ότι πρόκειται για μετακίνηση στο πλαίσιο της δράσης ERASMUS+, Kινητικότητα προσωπικού με σκοπό τη διδασκαλία.</w:t>
      </w:r>
    </w:p>
    <w:p>
      <w:pPr>
        <w:pStyle w:val="Normal"/>
        <w:spacing w:lineRule="auto" w:line="240" w:before="0" w:after="0"/>
        <w:jc w:val="left"/>
        <w:rPr>
          <w:rFonts w:ascii="Arial" w:hAnsi="Arial"/>
        </w:rPr>
      </w:pPr>
      <w:r>
        <w:rPr>
          <w:rFonts w:ascii="Arial" w:hAnsi="Arial"/>
        </w:rPr>
        <w:t xml:space="preserve"> </w:t>
      </w:r>
    </w:p>
    <w:p>
      <w:pPr>
        <w:pStyle w:val="Normal"/>
        <w:spacing w:lineRule="auto" w:line="240" w:before="0" w:after="0"/>
        <w:jc w:val="left"/>
        <w:rPr/>
      </w:pPr>
      <w:r>
        <w:rPr>
          <w:rFonts w:ascii="Arial" w:hAnsi="Arial"/>
        </w:rPr>
        <w:t>β) Η περίοδος / ημερομην ίες μετακίνησης, &amp; σχέδιο προγράμματος διδασκαλίας.</w:t>
      </w:r>
    </w:p>
    <w:p>
      <w:pPr>
        <w:pStyle w:val="Normal"/>
        <w:spacing w:lineRule="auto" w:line="240" w:before="0" w:after="0"/>
        <w:jc w:val="left"/>
        <w:rPr>
          <w:rFonts w:ascii="Arial" w:hAnsi="Arial"/>
        </w:rPr>
      </w:pPr>
      <w:r>
        <w:rPr>
          <w:rFonts w:ascii="Arial" w:hAnsi="Arial"/>
        </w:rPr>
        <w:t xml:space="preserve"> </w:t>
      </w:r>
    </w:p>
    <w:p>
      <w:pPr>
        <w:pStyle w:val="Normal"/>
        <w:spacing w:lineRule="auto" w:line="240" w:before="0" w:after="0"/>
        <w:jc w:val="left"/>
        <w:rPr/>
      </w:pPr>
      <w:r>
        <w:rPr>
          <w:rFonts w:ascii="Arial" w:hAnsi="Arial"/>
        </w:rPr>
        <w:t>γ) Η χώρα, το Ίδρυμα Υποδοχής (+ ERASMUS ID CODE), η μονάδα υποδοχής (Σχολή/ Τμήμα), και ο τόπος και η διεύθυνση αυτής.</w:t>
      </w:r>
    </w:p>
    <w:p>
      <w:pPr>
        <w:pStyle w:val="Normal"/>
        <w:spacing w:lineRule="auto" w:line="240" w:before="0" w:after="0"/>
        <w:jc w:val="center"/>
        <w:rPr>
          <w:rFonts w:ascii="Arial" w:hAnsi="Arial"/>
        </w:rPr>
      </w:pPr>
      <w:r>
        <w:rPr>
          <w:rFonts w:ascii="Arial" w:hAnsi="Arial"/>
        </w:rPr>
        <w:t xml:space="preserve"> </w:t>
      </w:r>
    </w:p>
    <w:p>
      <w:pPr>
        <w:pStyle w:val="Normal"/>
        <w:spacing w:lineRule="auto" w:line="240" w:before="0" w:after="0"/>
        <w:jc w:val="center"/>
        <w:rPr/>
      </w:pPr>
      <w:r>
        <w:rPr>
          <w:rFonts w:ascii="Arial" w:hAnsi="Arial"/>
        </w:rPr>
        <w:t xml:space="preserve"> </w:t>
      </w:r>
    </w:p>
    <w:p>
      <w:pPr>
        <w:pStyle w:val="Normal"/>
        <w:spacing w:lineRule="auto" w:line="240" w:before="0" w:after="0"/>
        <w:jc w:val="center"/>
        <w:rPr>
          <w:rFonts w:ascii="Arial" w:hAnsi="Arial"/>
        </w:rPr>
      </w:pPr>
      <w:r>
        <w:rPr>
          <w:rFonts w:ascii="Arial" w:hAnsi="Arial"/>
        </w:rPr>
        <w:t xml:space="preserve"> </w:t>
      </w:r>
    </w:p>
    <w:p>
      <w:pPr>
        <w:pStyle w:val="Normal"/>
        <w:spacing w:lineRule="auto" w:line="240" w:before="0" w:after="0"/>
        <w:jc w:val="left"/>
        <w:rPr>
          <w:rFonts w:ascii="Arial" w:hAnsi="Arial"/>
          <w:u w:val="single"/>
        </w:rPr>
      </w:pPr>
      <w:r>
        <w:rPr>
          <w:rFonts w:ascii="Arial" w:hAnsi="Arial"/>
          <w:b/>
          <w:bCs/>
          <w:u w:val="single"/>
        </w:rPr>
        <w:t>ΔΙΑΔΙΚΑΣΙΑ ΥΠΟΒΟΛΗΣ ΚΑΙ ΑΞΙΟΛΟΓΗΣΗΣ ΤΩΝ ΑΙΤΗΣΕΩΝ</w:t>
      </w:r>
      <w:r>
        <w:rPr>
          <w:rFonts w:ascii="Arial" w:hAnsi="Arial"/>
          <w:u w:val="single"/>
        </w:rPr>
        <w:t xml:space="preserve"> </w:t>
      </w:r>
    </w:p>
    <w:p>
      <w:pPr>
        <w:pStyle w:val="Normal"/>
        <w:spacing w:lineRule="auto" w:line="240" w:before="0" w:after="0"/>
        <w:jc w:val="left"/>
        <w:rPr/>
      </w:pPr>
      <w:r>
        <w:rPr>
          <w:rFonts w:ascii="Arial" w:hAnsi="Arial"/>
        </w:rPr>
        <w:t xml:space="preserve"> </w:t>
      </w:r>
      <w:r>
        <w:rPr>
          <w:rFonts w:ascii="Arial" w:hAnsi="Arial"/>
        </w:rPr>
        <w:t xml:space="preserve">Η αίτηση (συνημμένο 3) </w:t>
      </w:r>
      <w:r>
        <w:rPr>
          <w:rFonts w:ascii="Arial" w:hAnsi="Arial"/>
          <w:b/>
          <w:bCs/>
        </w:rPr>
        <w:t>υποβάλλεται με τα ακόλουθα απαραίτητα δικαιολογητικά</w:t>
      </w:r>
      <w:r>
        <w:rPr>
          <w:rFonts w:ascii="Arial" w:hAnsi="Arial"/>
        </w:rPr>
        <w:t xml:space="preserve">: </w:t>
      </w:r>
    </w:p>
    <w:p>
      <w:pPr>
        <w:pStyle w:val="Normal"/>
        <w:spacing w:lineRule="auto" w:line="240" w:before="0" w:after="0"/>
        <w:jc w:val="left"/>
        <w:rPr>
          <w:rFonts w:ascii="Arial" w:hAnsi="Arial"/>
        </w:rPr>
      </w:pPr>
      <w:r>
        <w:rPr>
          <w:rFonts w:ascii="Arial" w:hAnsi="Arial"/>
        </w:rPr>
      </w:r>
    </w:p>
    <w:p>
      <w:pPr>
        <w:pStyle w:val="Normal"/>
        <w:spacing w:lineRule="auto" w:line="240" w:before="0" w:after="0"/>
        <w:jc w:val="left"/>
        <w:rPr/>
      </w:pPr>
      <w:r>
        <w:rPr>
          <w:rFonts w:ascii="Arial" w:hAnsi="Arial"/>
        </w:rPr>
        <w:t xml:space="preserve">1. </w:t>
      </w:r>
      <w:r>
        <w:rPr>
          <w:rFonts w:ascii="Arial" w:hAnsi="Arial"/>
          <w:b/>
          <w:bCs/>
        </w:rPr>
        <w:t xml:space="preserve">ΠΡΟΣΧΕΔΙΟ του </w:t>
      </w:r>
      <w:r>
        <w:rPr>
          <w:rFonts w:cs="Arial" w:ascii="Verdana" w:hAnsi="Verdana"/>
          <w:b/>
          <w:bCs/>
          <w:color w:val="002060"/>
          <w:sz w:val="22"/>
          <w:szCs w:val="22"/>
          <w:lang w:val="en-GB"/>
        </w:rPr>
        <w:t>Mobility Agreement, Staff Mobility For Teaching</w:t>
      </w:r>
      <w:r>
        <w:rPr>
          <w:rFonts w:ascii="Arial" w:hAnsi="Arial"/>
        </w:rPr>
        <w:t xml:space="preserve"> (&amp; τεκμήρια αλληλογραφίας) ή Τελική μορφή του συγκεκριμένου εγγράφου. (πλήρως συμπληρωμένο και υπογεγραμμένο</w:t>
      </w:r>
      <w:r>
        <w:rPr>
          <w:rFonts w:ascii="Arial" w:hAnsi="Arial"/>
          <w:lang w:val="en-US"/>
        </w:rPr>
        <w:t>)</w:t>
      </w:r>
      <w:r>
        <w:rPr>
          <w:rFonts w:ascii="Arial" w:hAnsi="Arial"/>
        </w:rPr>
        <w:t xml:space="preserve"> από:</w:t>
      </w:r>
    </w:p>
    <w:p>
      <w:pPr>
        <w:pStyle w:val="Normal"/>
        <w:spacing w:lineRule="auto" w:line="240" w:before="0" w:after="0"/>
        <w:jc w:val="left"/>
        <w:rPr/>
      </w:pPr>
      <w:r>
        <w:rPr>
          <w:rFonts w:ascii="Arial" w:hAnsi="Arial"/>
        </w:rPr>
        <w:t xml:space="preserve"> </w:t>
      </w:r>
      <w:r>
        <w:rPr>
          <w:rFonts w:ascii="Arial" w:hAnsi="Arial"/>
        </w:rPr>
        <w:t>α) τον/την αιτούντα/ούσα</w:t>
      </w:r>
    </w:p>
    <w:p>
      <w:pPr>
        <w:pStyle w:val="Normal"/>
        <w:spacing w:lineRule="auto" w:line="240" w:before="0" w:after="0"/>
        <w:jc w:val="left"/>
        <w:rPr/>
      </w:pPr>
      <w:r>
        <w:rPr>
          <w:rFonts w:ascii="Arial" w:hAnsi="Arial"/>
        </w:rPr>
        <w:t xml:space="preserve">β) το/τα άτομο/α επαφής (contact person(s)) του ιδρύματος υποδοχής, με ονοματεπώνυμο ολογράφως και ιδιότητα/θέση. (Mobility Agreement, Staff </w:t>
      </w:r>
      <w:r>
        <w:rPr>
          <w:rFonts w:ascii="Arial" w:hAnsi="Arial"/>
          <w:lang w:val="en-US"/>
        </w:rPr>
        <w:t>Mobility</w:t>
      </w:r>
      <w:r>
        <w:rPr>
          <w:rFonts w:ascii="Arial" w:hAnsi="Arial"/>
        </w:rPr>
        <w:t xml:space="preserve"> for teaching συνημμένο 3)</w:t>
      </w:r>
    </w:p>
    <w:p>
      <w:pPr>
        <w:pStyle w:val="Normal"/>
        <w:spacing w:lineRule="auto" w:line="240" w:before="0" w:after="0"/>
        <w:jc w:val="left"/>
        <w:rPr/>
      </w:pPr>
      <w:r>
        <w:rPr>
          <w:rFonts w:ascii="Arial" w:hAnsi="Arial"/>
        </w:rPr>
        <w:t xml:space="preserve">γ) το Συντονιστή Τμήματος (ή αναπληρωτής αυτού - απαραιτήτως στην περίπτωση ταύτισης του Συντον ιστή με τον αιτούντα, και αντιστρόφως). </w:t>
      </w:r>
    </w:p>
    <w:p>
      <w:pPr>
        <w:pStyle w:val="Normal"/>
        <w:spacing w:lineRule="auto" w:line="240" w:before="0" w:after="0"/>
        <w:jc w:val="left"/>
        <w:rPr>
          <w:rFonts w:ascii="Arial" w:hAnsi="Arial"/>
        </w:rPr>
      </w:pPr>
      <w:r>
        <w:rPr>
          <w:rFonts w:ascii="Arial" w:hAnsi="Arial"/>
        </w:rPr>
      </w:r>
    </w:p>
    <w:p>
      <w:pPr>
        <w:pStyle w:val="Normal"/>
        <w:spacing w:lineRule="auto" w:line="240" w:before="0" w:after="0"/>
        <w:jc w:val="left"/>
        <w:rPr>
          <w:rFonts w:ascii="Arial" w:hAnsi="Arial"/>
        </w:rPr>
      </w:pPr>
      <w:r>
        <w:rPr>
          <w:rFonts w:ascii="Arial" w:hAnsi="Arial"/>
        </w:rPr>
        <w:t xml:space="preserve">2. </w:t>
      </w:r>
      <w:r>
        <w:rPr>
          <w:rFonts w:ascii="Arial" w:hAnsi="Arial"/>
          <w:b/>
          <w:bCs/>
        </w:rPr>
        <w:t>Άδεια της ΓΣ του οικείου Τμήματος ή άλλου αρμόδιου συλλογικού οργάνου</w:t>
      </w:r>
      <w:r>
        <w:rPr>
          <w:rFonts w:ascii="Arial" w:hAnsi="Arial"/>
        </w:rPr>
        <w:t xml:space="preserve"> (Απόσπασμα Πρακτικών για συμμετοχή στη δράση STA του έργου ιδρυματικής κινητικότητας «ERASMUS+ ΚΑ.1 2017 Μαθησιακή κινητικότητα φοιτητών και προσωπικού του Χαροκοπείου Πανεπιστημίου» (με ΚΕ: 09-17), και μετάβαση στη ΧΧΧ χώρα / στους ΧΧΧ Ίδρυμα &amp; μονάδα Υποδοχής (+ ERASMUS ID CODE), στον ΧΧ τόπο, για ΧΧ διάρκεια &amp; ΧΧΧ ημερομην ίες), με σκοπό τη διδασκαλία).</w:t>
      </w:r>
    </w:p>
    <w:p>
      <w:pPr>
        <w:pStyle w:val="Normal"/>
        <w:spacing w:lineRule="auto" w:line="240" w:before="0" w:after="0"/>
        <w:jc w:val="left"/>
        <w:rPr>
          <w:rFonts w:ascii="Arial" w:hAnsi="Arial"/>
        </w:rPr>
      </w:pPr>
      <w:r>
        <w:rPr>
          <w:rFonts w:ascii="Arial" w:hAnsi="Arial"/>
        </w:rPr>
      </w:r>
    </w:p>
    <w:p>
      <w:pPr>
        <w:pStyle w:val="Normal"/>
        <w:spacing w:lineRule="auto" w:line="240" w:before="0" w:after="0"/>
        <w:jc w:val="left"/>
        <w:rPr>
          <w:rFonts w:ascii="Arial" w:hAnsi="Arial"/>
        </w:rPr>
      </w:pPr>
      <w:r>
        <w:rPr>
          <w:rFonts w:ascii="Arial" w:hAnsi="Arial"/>
        </w:rPr>
        <w:t xml:space="preserve">3. </w:t>
      </w:r>
      <w:r>
        <w:rPr>
          <w:rFonts w:ascii="Arial" w:hAnsi="Arial"/>
          <w:b/>
          <w:bCs/>
        </w:rPr>
        <w:t xml:space="preserve">Υπεύθυνη Δήλωση </w:t>
      </w:r>
      <w:r>
        <w:rPr>
          <w:rFonts w:ascii="Arial" w:hAnsi="Arial"/>
        </w:rPr>
        <w:t>(μη συγχρηματοδότησης από άλλα κονδύλια της Ε.Ε.) (. Συνημμένο 4).</w:t>
      </w:r>
    </w:p>
    <w:p>
      <w:pPr>
        <w:pStyle w:val="Normal"/>
        <w:spacing w:lineRule="auto" w:line="240" w:before="0" w:after="0"/>
        <w:jc w:val="left"/>
        <w:rPr>
          <w:rFonts w:ascii="Arial" w:hAnsi="Arial"/>
        </w:rPr>
      </w:pPr>
      <w:r>
        <w:rPr>
          <w:rFonts w:ascii="Arial" w:hAnsi="Arial"/>
        </w:rPr>
      </w:r>
    </w:p>
    <w:p>
      <w:pPr>
        <w:pStyle w:val="Normal"/>
        <w:spacing w:lineRule="auto" w:line="240" w:before="0" w:after="0"/>
        <w:jc w:val="left"/>
        <w:rPr>
          <w:rFonts w:ascii="Arial" w:hAnsi="Arial"/>
        </w:rPr>
      </w:pPr>
      <w:r>
        <w:rPr>
          <w:rFonts w:ascii="Arial" w:hAnsi="Arial"/>
        </w:rPr>
        <w:t xml:space="preserve">4. </w:t>
      </w:r>
      <w:r>
        <w:rPr>
          <w:rFonts w:ascii="Arial" w:hAnsi="Arial"/>
          <w:b/>
          <w:bCs/>
        </w:rPr>
        <w:t xml:space="preserve">Έντυπο ΣΤΟΙΧΕΙΑ_4 </w:t>
      </w:r>
      <w:r>
        <w:rPr>
          <w:rFonts w:ascii="Arial" w:hAnsi="Arial"/>
        </w:rPr>
        <w:t>συμπληρωμένο &amp; υπογεγραμμένο (συνημμένο 5).</w:t>
      </w:r>
    </w:p>
    <w:p>
      <w:pPr>
        <w:pStyle w:val="Normal"/>
        <w:spacing w:lineRule="auto" w:line="240" w:before="0" w:after="0"/>
        <w:jc w:val="left"/>
        <w:rPr>
          <w:rFonts w:ascii="Arial" w:hAnsi="Arial"/>
        </w:rPr>
      </w:pPr>
      <w:r>
        <w:rPr>
          <w:rFonts w:ascii="Arial" w:hAnsi="Arial"/>
        </w:rPr>
      </w:r>
    </w:p>
    <w:p>
      <w:pPr>
        <w:pStyle w:val="Normal"/>
        <w:spacing w:lineRule="auto" w:line="240" w:before="0" w:after="0"/>
        <w:jc w:val="left"/>
        <w:rPr>
          <w:rFonts w:ascii="Arial" w:hAnsi="Arial"/>
        </w:rPr>
      </w:pPr>
      <w:r>
        <w:rPr>
          <w:rFonts w:ascii="Arial" w:hAnsi="Arial"/>
          <w:i/>
          <w:iCs/>
          <w:u w:val="single"/>
        </w:rPr>
        <w:t xml:space="preserve"> </w:t>
      </w:r>
      <w:r>
        <w:rPr>
          <w:rFonts w:ascii="Arial" w:hAnsi="Arial"/>
          <w:i/>
          <w:iCs/>
          <w:u w:val="single"/>
        </w:rPr>
        <w:t xml:space="preserve">Οι αιτήσεις κατατίθενται Δευτέρα έως Παρασκευή, </w:t>
      </w:r>
      <w:r>
        <w:rPr>
          <w:rFonts w:ascii="Arial" w:hAnsi="Arial"/>
        </w:rPr>
        <w:t>11.00 - 14.00 μμ. στο Γραφείο ERASMUS, κ. Β. ΧΑΡΙΤΟΠΟΎΛΟΥ,  Ελ. Βενιζέλου 70, τηλ. 210 9549 525.</w:t>
      </w:r>
    </w:p>
    <w:p>
      <w:pPr>
        <w:pStyle w:val="Normal"/>
        <w:spacing w:lineRule="auto" w:line="240" w:before="0" w:after="0"/>
        <w:jc w:val="left"/>
        <w:rPr/>
      </w:pPr>
      <w:r>
        <w:rPr>
          <w:rFonts w:ascii="Arial" w:hAnsi="Arial"/>
        </w:rPr>
        <w:t xml:space="preserve"> </w:t>
      </w:r>
    </w:p>
    <w:p>
      <w:pPr>
        <w:pStyle w:val="Normal"/>
        <w:spacing w:lineRule="auto" w:line="240" w:before="0" w:after="0"/>
        <w:rPr/>
      </w:pPr>
      <w:r>
        <w:rPr>
          <w:rFonts w:cs="Arial" w:ascii="Arial" w:hAnsi="Arial"/>
          <w:b/>
          <w:bCs/>
          <w:sz w:val="21"/>
          <w:szCs w:val="21"/>
        </w:rPr>
        <w:t>ΠΕΡΙΟΔΟΙ ΥΠΟΒΟΛΗΣ, ΑΞΙΟΛΟΓΗΣΗΣ ΚΑΙ ΚΑΤΑΚΥΡΩΣΗΣ ΑΙΤΗΣΕΩΝ</w:t>
      </w:r>
    </w:p>
    <w:p>
      <w:pPr>
        <w:pStyle w:val="Normal"/>
        <w:spacing w:lineRule="auto" w:line="240" w:before="0" w:after="0"/>
        <w:jc w:val="both"/>
        <w:rPr>
          <w:rFonts w:ascii="Arial" w:hAnsi="Arial" w:cs="Arial"/>
          <w:sz w:val="21"/>
          <w:szCs w:val="21"/>
        </w:rPr>
      </w:pPr>
      <w:r>
        <w:rPr>
          <w:rFonts w:cs="Arial" w:ascii="Arial" w:hAnsi="Arial"/>
          <w:sz w:val="21"/>
          <w:szCs w:val="21"/>
        </w:rPr>
      </w:r>
    </w:p>
    <w:tbl>
      <w:tblPr>
        <w:tblW w:w="10680" w:type="dxa"/>
        <w:jc w:val="center"/>
        <w:tblInd w:w="0" w:type="dxa"/>
        <w:tblBorders>
          <w:top w:val="single" w:sz="8" w:space="0" w:color="000001"/>
          <w:left w:val="single" w:sz="8" w:space="0" w:color="000001"/>
          <w:bottom w:val="single" w:sz="8" w:space="0" w:color="000001"/>
          <w:right w:val="single" w:sz="8" w:space="0" w:color="000001"/>
          <w:insideH w:val="single" w:sz="8" w:space="0" w:color="000001"/>
          <w:insideV w:val="single" w:sz="8" w:space="0" w:color="000001"/>
        </w:tblBorders>
        <w:tblCellMar>
          <w:top w:w="0" w:type="dxa"/>
          <w:left w:w="38" w:type="dxa"/>
          <w:bottom w:w="0" w:type="dxa"/>
          <w:right w:w="108" w:type="dxa"/>
        </w:tblCellMar>
      </w:tblPr>
      <w:tblGrid>
        <w:gridCol w:w="3403"/>
        <w:gridCol w:w="2655"/>
        <w:gridCol w:w="2222"/>
        <w:gridCol w:w="2399"/>
      </w:tblGrid>
      <w:tr>
        <w:trPr>
          <w:trHeight w:val="593" w:hRule="atLeast"/>
        </w:trPr>
        <w:tc>
          <w:tcPr>
            <w:tcW w:w="3403"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FFFFFF" w:val="clear"/>
            <w:tcMar>
              <w:left w:w="38" w:type="dxa"/>
            </w:tcMar>
          </w:tcPr>
          <w:p>
            <w:pPr>
              <w:pStyle w:val="Normal"/>
              <w:spacing w:lineRule="auto" w:line="240" w:before="0" w:after="0"/>
              <w:jc w:val="center"/>
              <w:rPr/>
            </w:pPr>
            <w:r>
              <w:rPr>
                <w:rFonts w:cs="Arial" w:ascii="Arial" w:hAnsi="Arial"/>
                <w:sz w:val="21"/>
                <w:szCs w:val="21"/>
              </w:rPr>
              <w:t xml:space="preserve">Η αξιολόγηση Οι αιτήσεις εξετάζονται βάσει των προαναφερθεισών προτεραιοτήτων, και εγκρίνονται για επιχορήγηση - εφόσον αυτή αιτήθηκε - όσον υπάρχει διαθέσιμο κονδύλιο, αλλιώς η μετακίνηση θα πραγματοποιηθεί στην κατηγορία ZERO GRANT. </w:t>
            </w:r>
            <w:r>
              <w:rPr>
                <w:rFonts w:cs="Arial" w:ascii="Arial" w:hAnsi="Arial"/>
                <w:color w:val="000000"/>
                <w:sz w:val="20"/>
                <w:szCs w:val="20"/>
              </w:rPr>
              <w:t xml:space="preserve">ΠΕΡΙΟΔΟΣ ΥΠΟΒΟΛΗΣ ΑΙΤΗΣΕΩΝ </w:t>
            </w:r>
          </w:p>
        </w:tc>
        <w:tc>
          <w:tcPr>
            <w:tcW w:w="2655"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FFFFFF" w:val="clear"/>
            <w:tcMar>
              <w:left w:w="38" w:type="dxa"/>
            </w:tcMar>
          </w:tcPr>
          <w:p>
            <w:pPr>
              <w:pStyle w:val="Normal"/>
              <w:spacing w:lineRule="auto" w:line="240" w:before="0" w:after="0"/>
              <w:jc w:val="center"/>
              <w:rPr/>
            </w:pPr>
            <w:r>
              <w:rPr>
                <w:rFonts w:cs="Arial" w:ascii="Arial" w:hAnsi="Arial"/>
                <w:color w:val="000000"/>
                <w:sz w:val="20"/>
                <w:szCs w:val="20"/>
              </w:rPr>
              <w:t xml:space="preserve">ΠΕΡΙΟΔΟΣ ΑΞΙΟΛΟΓΗΣΗΣ ΑΙΤΗΣΕΩΝ από την Επιτροπή ERASMUS βάσει των προτεραιοτήτων </w:t>
            </w:r>
          </w:p>
        </w:tc>
        <w:tc>
          <w:tcPr>
            <w:tcW w:w="2222"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FFFFFF" w:val="clear"/>
            <w:tcMar>
              <w:left w:w="38" w:type="dxa"/>
            </w:tcMar>
          </w:tcPr>
          <w:p>
            <w:pPr>
              <w:pStyle w:val="Normal"/>
              <w:spacing w:lineRule="auto" w:line="240" w:before="0" w:after="0"/>
              <w:jc w:val="center"/>
              <w:rPr/>
            </w:pPr>
            <w:r>
              <w:rPr>
                <w:rFonts w:cs="Arial" w:ascii="Arial" w:hAnsi="Arial"/>
                <w:color w:val="000000"/>
                <w:sz w:val="20"/>
                <w:szCs w:val="20"/>
              </w:rPr>
              <w:t xml:space="preserve">ΕΚΤΙΜΩΜΕΝΗ ΠΕΡΙΟΔΟΣ ΚΑΤΑΚΥΡΩΣΗΣ ΣΥΜΜΕΤΟΧΩΝ από την Επιτροπή ERASMUS </w:t>
            </w:r>
          </w:p>
        </w:tc>
        <w:tc>
          <w:tcPr>
            <w:tcW w:w="2399"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FFFFFF" w:val="clear"/>
            <w:tcMar>
              <w:left w:w="38" w:type="dxa"/>
            </w:tcMar>
          </w:tcPr>
          <w:p>
            <w:pPr>
              <w:pStyle w:val="Normal"/>
              <w:spacing w:lineRule="auto" w:line="240" w:before="0" w:after="0"/>
              <w:jc w:val="center"/>
              <w:rPr/>
            </w:pPr>
            <w:r>
              <w:rPr>
                <w:rFonts w:cs="Arial" w:ascii="Arial" w:hAnsi="Arial"/>
                <w:color w:val="000000"/>
                <w:sz w:val="20"/>
                <w:szCs w:val="20"/>
              </w:rPr>
              <w:t xml:space="preserve">ΠΕΡΙΟΔΟΣ ΣΥΝΑΨΗΣ &amp; ΥΠΟΓΡΑΦΗΣ ΣΥΜΒΑΣΕΩΝ </w:t>
            </w:r>
          </w:p>
        </w:tc>
      </w:tr>
      <w:tr>
        <w:trPr>
          <w:trHeight w:val="530" w:hRule="atLeast"/>
        </w:trPr>
        <w:tc>
          <w:tcPr>
            <w:tcW w:w="3403"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FFFFFF" w:val="clear"/>
            <w:tcMar>
              <w:left w:w="38" w:type="dxa"/>
            </w:tcMar>
          </w:tcPr>
          <w:p>
            <w:pPr>
              <w:pStyle w:val="Normal"/>
              <w:spacing w:lineRule="auto" w:line="240" w:before="0" w:after="0"/>
              <w:jc w:val="center"/>
              <w:rPr/>
            </w:pPr>
            <w:r>
              <w:rPr>
                <w:rFonts w:cs="Arial" w:ascii="Arial" w:hAnsi="Arial"/>
                <w:color w:val="000000"/>
                <w:sz w:val="20"/>
                <w:szCs w:val="20"/>
              </w:rPr>
              <w:t>01/11/201</w:t>
            </w:r>
            <w:r>
              <w:rPr>
                <w:rFonts w:cs="Arial" w:ascii="Arial" w:hAnsi="Arial"/>
                <w:color w:val="000000"/>
                <w:sz w:val="20"/>
                <w:szCs w:val="20"/>
                <w:lang w:val="en-US"/>
              </w:rPr>
              <w:t xml:space="preserve">7 </w:t>
            </w:r>
            <w:r>
              <w:rPr>
                <w:rFonts w:cs="Arial" w:ascii="Arial" w:hAnsi="Arial"/>
                <w:color w:val="000000"/>
                <w:sz w:val="20"/>
                <w:szCs w:val="20"/>
              </w:rPr>
              <w:t xml:space="preserve">ΈΩΣ </w:t>
            </w:r>
            <w:r>
              <w:rPr>
                <w:rFonts w:cs="Arial" w:ascii="Arial" w:hAnsi="Arial"/>
                <w:color w:val="000000"/>
                <w:sz w:val="20"/>
                <w:szCs w:val="20"/>
                <w:lang w:val="en-US"/>
              </w:rPr>
              <w:t>15</w:t>
            </w:r>
            <w:r>
              <w:rPr>
                <w:rFonts w:cs="Arial" w:ascii="Arial" w:hAnsi="Arial"/>
                <w:color w:val="000000"/>
                <w:sz w:val="20"/>
                <w:szCs w:val="20"/>
              </w:rPr>
              <w:t>/11/201</w:t>
            </w:r>
            <w:r>
              <w:rPr>
                <w:rFonts w:cs="Arial" w:ascii="Arial" w:hAnsi="Arial"/>
                <w:color w:val="000000"/>
                <w:sz w:val="20"/>
                <w:szCs w:val="20"/>
                <w:lang w:val="en-US"/>
              </w:rPr>
              <w:t>7</w:t>
            </w:r>
          </w:p>
        </w:tc>
        <w:tc>
          <w:tcPr>
            <w:tcW w:w="2655"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FFFFFF" w:val="clear"/>
            <w:tcMar>
              <w:left w:w="38" w:type="dxa"/>
            </w:tcMar>
          </w:tcPr>
          <w:p>
            <w:pPr>
              <w:pStyle w:val="Normal"/>
              <w:spacing w:lineRule="auto" w:line="240" w:before="0" w:after="0"/>
              <w:jc w:val="center"/>
              <w:rPr/>
            </w:pPr>
            <w:r>
              <w:rPr>
                <w:rFonts w:cs="Arial" w:ascii="Arial" w:hAnsi="Arial"/>
                <w:color w:val="000000"/>
                <w:sz w:val="20"/>
                <w:szCs w:val="20"/>
              </w:rPr>
              <w:t>20/11/2017ΈΩΣ 24/11/2017</w:t>
            </w:r>
          </w:p>
        </w:tc>
        <w:tc>
          <w:tcPr>
            <w:tcW w:w="2222"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FFFFFF" w:val="clear"/>
            <w:tcMar>
              <w:left w:w="38" w:type="dxa"/>
            </w:tcMar>
          </w:tcPr>
          <w:p>
            <w:pPr>
              <w:pStyle w:val="Normal"/>
              <w:spacing w:lineRule="auto" w:line="240" w:before="0" w:after="0"/>
              <w:jc w:val="center"/>
              <w:rPr/>
            </w:pPr>
            <w:r>
              <w:rPr>
                <w:rFonts w:cs="Arial" w:ascii="Arial" w:hAnsi="Arial"/>
                <w:color w:val="000000"/>
                <w:sz w:val="20"/>
                <w:szCs w:val="20"/>
              </w:rPr>
              <w:t>29/11/2017</w:t>
            </w:r>
          </w:p>
        </w:tc>
        <w:tc>
          <w:tcPr>
            <w:tcW w:w="2399" w:type="dxa"/>
            <w:vMerge w:val="restart"/>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FFFFFF" w:val="clear"/>
            <w:tcMar>
              <w:left w:w="38" w:type="dxa"/>
            </w:tcMar>
          </w:tcPr>
          <w:p>
            <w:pPr>
              <w:pStyle w:val="Normal"/>
              <w:spacing w:lineRule="auto" w:line="240" w:before="0" w:after="0"/>
              <w:jc w:val="center"/>
              <w:rPr/>
            </w:pPr>
            <w:r>
              <w:rPr>
                <w:rFonts w:cs="Arial" w:ascii="Arial" w:hAnsi="Arial"/>
                <w:color w:val="000000"/>
                <w:sz w:val="21"/>
                <w:szCs w:val="21"/>
              </w:rPr>
              <w:t xml:space="preserve">ΠΕΡΙΠΟΥ 5 εργάσιμες ημέρες το νωρίτερο ΑΠΟ ΤΗΝ ΚΑΤΑΚΥΡΩΣΗ και ~30 ημέρες το νωρίτερο πριν την αναχώρηση </w:t>
            </w:r>
          </w:p>
        </w:tc>
      </w:tr>
      <w:tr>
        <w:trPr>
          <w:trHeight w:val="410" w:hRule="atLeast"/>
        </w:trPr>
        <w:tc>
          <w:tcPr>
            <w:tcW w:w="3403"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FFFFFF" w:val="clear"/>
            <w:tcMar>
              <w:left w:w="38" w:type="dxa"/>
            </w:tcMar>
          </w:tcPr>
          <w:p>
            <w:pPr>
              <w:pStyle w:val="Normal"/>
              <w:spacing w:lineRule="auto" w:line="240" w:before="0" w:after="0"/>
              <w:jc w:val="center"/>
              <w:rPr/>
            </w:pPr>
            <w:r>
              <w:rPr>
                <w:rFonts w:cs="Arial" w:ascii="Arial" w:hAnsi="Arial"/>
                <w:color w:val="000000"/>
                <w:sz w:val="20"/>
                <w:szCs w:val="20"/>
              </w:rPr>
              <w:t>01/12/2017 ΈΩΣ 20/12/2017</w:t>
            </w:r>
          </w:p>
        </w:tc>
        <w:tc>
          <w:tcPr>
            <w:tcW w:w="2655"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FFFFFF" w:val="clear"/>
            <w:tcMar>
              <w:left w:w="38" w:type="dxa"/>
            </w:tcMar>
          </w:tcPr>
          <w:p>
            <w:pPr>
              <w:pStyle w:val="Normal"/>
              <w:spacing w:lineRule="auto" w:line="240" w:before="0" w:after="0"/>
              <w:jc w:val="center"/>
              <w:rPr/>
            </w:pPr>
            <w:r>
              <w:rPr>
                <w:rFonts w:cs="Arial" w:ascii="Arial" w:hAnsi="Arial"/>
                <w:color w:val="000000"/>
                <w:sz w:val="20"/>
                <w:szCs w:val="20"/>
              </w:rPr>
              <w:t>8/01/2018 ΈΩΣ 13/01/2018</w:t>
            </w:r>
          </w:p>
        </w:tc>
        <w:tc>
          <w:tcPr>
            <w:tcW w:w="2222"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FFFFFF" w:val="clear"/>
            <w:tcMar>
              <w:left w:w="38" w:type="dxa"/>
            </w:tcMar>
          </w:tcPr>
          <w:p>
            <w:pPr>
              <w:pStyle w:val="Normal"/>
              <w:spacing w:lineRule="auto" w:line="240" w:before="0" w:after="0"/>
              <w:jc w:val="center"/>
              <w:rPr/>
            </w:pPr>
            <w:r>
              <w:rPr>
                <w:rFonts w:cs="Arial" w:ascii="Arial" w:hAnsi="Arial"/>
                <w:color w:val="000000"/>
                <w:sz w:val="20"/>
                <w:szCs w:val="20"/>
              </w:rPr>
              <w:t>17/01/2018</w:t>
            </w:r>
          </w:p>
        </w:tc>
        <w:tc>
          <w:tcPr>
            <w:tcW w:w="2399" w:type="dxa"/>
            <w:vMerge w:val="continue"/>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FFFFFF" w:val="clear"/>
            <w:tcMar>
              <w:left w:w="38" w:type="dxa"/>
            </w:tcMar>
          </w:tcPr>
          <w:p>
            <w:pPr>
              <w:pStyle w:val="Normal"/>
              <w:widowControl/>
              <w:bidi w:val="0"/>
              <w:spacing w:lineRule="auto" w:line="259" w:before="0" w:after="160"/>
              <w:jc w:val="left"/>
              <w:rPr/>
            </w:pPr>
            <w:r>
              <w:rPr/>
            </w:r>
          </w:p>
        </w:tc>
      </w:tr>
      <w:tr>
        <w:trPr>
          <w:trHeight w:val="551" w:hRule="atLeast"/>
        </w:trPr>
        <w:tc>
          <w:tcPr>
            <w:tcW w:w="3403"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FFFFFF" w:val="clear"/>
            <w:tcMar>
              <w:left w:w="38" w:type="dxa"/>
            </w:tcMar>
          </w:tcPr>
          <w:p>
            <w:pPr>
              <w:pStyle w:val="Normal"/>
              <w:spacing w:lineRule="auto" w:line="240" w:before="0" w:after="0"/>
              <w:jc w:val="center"/>
              <w:rPr/>
            </w:pPr>
            <w:r>
              <w:rPr>
                <w:rFonts w:cs="Arial" w:ascii="Arial" w:hAnsi="Arial"/>
                <w:color w:val="000000"/>
                <w:sz w:val="20"/>
                <w:szCs w:val="20"/>
              </w:rPr>
              <w:t xml:space="preserve">22/01/2018 ΈΩΣ 02/02/2018 </w:t>
            </w:r>
          </w:p>
        </w:tc>
        <w:tc>
          <w:tcPr>
            <w:tcW w:w="2655"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FFFFFF" w:val="clear"/>
            <w:tcMar>
              <w:left w:w="38" w:type="dxa"/>
            </w:tcMar>
          </w:tcPr>
          <w:p>
            <w:pPr>
              <w:pStyle w:val="Normal"/>
              <w:spacing w:lineRule="auto" w:line="240" w:before="0" w:after="0"/>
              <w:jc w:val="center"/>
              <w:rPr/>
            </w:pPr>
            <w:r>
              <w:rPr>
                <w:rFonts w:cs="Arial" w:ascii="Arial" w:hAnsi="Arial"/>
                <w:color w:val="000000"/>
                <w:sz w:val="20"/>
                <w:szCs w:val="20"/>
              </w:rPr>
              <w:t xml:space="preserve">05/02 ΈΩΣ 09/02/2018 </w:t>
            </w:r>
          </w:p>
        </w:tc>
        <w:tc>
          <w:tcPr>
            <w:tcW w:w="2222"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FFFFFF" w:val="clear"/>
            <w:tcMar>
              <w:left w:w="38" w:type="dxa"/>
            </w:tcMar>
          </w:tcPr>
          <w:p>
            <w:pPr>
              <w:pStyle w:val="Normal"/>
              <w:spacing w:lineRule="auto" w:line="240" w:before="0" w:after="0"/>
              <w:jc w:val="center"/>
              <w:rPr/>
            </w:pPr>
            <w:r>
              <w:rPr>
                <w:rFonts w:cs="Arial" w:ascii="Arial" w:hAnsi="Arial"/>
                <w:color w:val="000000"/>
                <w:sz w:val="20"/>
                <w:szCs w:val="20"/>
              </w:rPr>
              <w:t>15/02/2018</w:t>
            </w:r>
          </w:p>
        </w:tc>
        <w:tc>
          <w:tcPr>
            <w:tcW w:w="2399" w:type="dxa"/>
            <w:vMerge w:val="continue"/>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FFFFFF" w:val="clear"/>
            <w:tcMar>
              <w:left w:w="38" w:type="dxa"/>
            </w:tcMar>
          </w:tcPr>
          <w:p>
            <w:pPr>
              <w:pStyle w:val="Normal"/>
              <w:widowControl/>
              <w:bidi w:val="0"/>
              <w:spacing w:lineRule="auto" w:line="259" w:before="0" w:after="160"/>
              <w:jc w:val="left"/>
              <w:rPr/>
            </w:pPr>
            <w:r>
              <w:rPr/>
            </w:r>
          </w:p>
        </w:tc>
      </w:tr>
      <w:tr>
        <w:trPr>
          <w:trHeight w:val="133" w:hRule="atLeast"/>
        </w:trPr>
        <w:tc>
          <w:tcPr>
            <w:tcW w:w="3403"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FFFFFF" w:val="clear"/>
            <w:tcMar>
              <w:left w:w="38" w:type="dxa"/>
            </w:tcMar>
          </w:tcPr>
          <w:p>
            <w:pPr>
              <w:pStyle w:val="Normal"/>
              <w:spacing w:lineRule="auto" w:line="240" w:before="0" w:after="0"/>
              <w:jc w:val="center"/>
              <w:rPr/>
            </w:pPr>
            <w:r>
              <w:rPr>
                <w:rFonts w:cs="Arial" w:ascii="Arial" w:hAnsi="Arial"/>
                <w:color w:val="000000"/>
                <w:sz w:val="20"/>
                <w:szCs w:val="20"/>
              </w:rPr>
              <w:t xml:space="preserve">20/02 ΈΩΣ 02/03/2018 </w:t>
            </w:r>
          </w:p>
        </w:tc>
        <w:tc>
          <w:tcPr>
            <w:tcW w:w="2655"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FFFFFF" w:val="clear"/>
            <w:tcMar>
              <w:left w:w="38" w:type="dxa"/>
            </w:tcMar>
          </w:tcPr>
          <w:p>
            <w:pPr>
              <w:pStyle w:val="Normal"/>
              <w:spacing w:lineRule="auto" w:line="240" w:before="0" w:after="0"/>
              <w:jc w:val="center"/>
              <w:rPr/>
            </w:pPr>
            <w:r>
              <w:rPr>
                <w:rFonts w:cs="Arial" w:ascii="Arial" w:hAnsi="Arial"/>
                <w:color w:val="000000"/>
                <w:sz w:val="20"/>
                <w:szCs w:val="20"/>
              </w:rPr>
              <w:t xml:space="preserve">05/03 ΈΩΣ 09/03/2018 </w:t>
            </w:r>
          </w:p>
        </w:tc>
        <w:tc>
          <w:tcPr>
            <w:tcW w:w="2222"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FFFFFF" w:val="clear"/>
            <w:tcMar>
              <w:left w:w="38" w:type="dxa"/>
            </w:tcMar>
          </w:tcPr>
          <w:p>
            <w:pPr>
              <w:pStyle w:val="Normal"/>
              <w:spacing w:lineRule="auto" w:line="240" w:before="0" w:after="0"/>
              <w:jc w:val="center"/>
              <w:rPr/>
            </w:pPr>
            <w:r>
              <w:rPr>
                <w:rFonts w:cs="Arial" w:ascii="Arial" w:hAnsi="Arial"/>
                <w:color w:val="000000"/>
                <w:sz w:val="20"/>
                <w:szCs w:val="20"/>
              </w:rPr>
              <w:t xml:space="preserve">15/03/2018 </w:t>
            </w:r>
          </w:p>
        </w:tc>
        <w:tc>
          <w:tcPr>
            <w:tcW w:w="2399" w:type="dxa"/>
            <w:vMerge w:val="continue"/>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FFFFFF" w:val="clear"/>
            <w:tcMar>
              <w:left w:w="38" w:type="dxa"/>
            </w:tcMar>
          </w:tcPr>
          <w:p>
            <w:pPr>
              <w:pStyle w:val="Normal"/>
              <w:widowControl/>
              <w:bidi w:val="0"/>
              <w:spacing w:lineRule="auto" w:line="259" w:before="0" w:after="160"/>
              <w:jc w:val="left"/>
              <w:rPr/>
            </w:pPr>
            <w:r>
              <w:rPr/>
            </w:r>
          </w:p>
        </w:tc>
      </w:tr>
      <w:tr>
        <w:trPr>
          <w:trHeight w:val="133" w:hRule="atLeast"/>
        </w:trPr>
        <w:tc>
          <w:tcPr>
            <w:tcW w:w="3403"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FFFFFF" w:val="clear"/>
            <w:tcMar>
              <w:left w:w="38" w:type="dxa"/>
            </w:tcMar>
          </w:tcPr>
          <w:p>
            <w:pPr>
              <w:pStyle w:val="Normal"/>
              <w:spacing w:lineRule="auto" w:line="240" w:before="0" w:after="0"/>
              <w:jc w:val="center"/>
              <w:rPr/>
            </w:pPr>
            <w:r>
              <w:rPr>
                <w:rFonts w:cs="Arial" w:ascii="Arial" w:hAnsi="Arial"/>
                <w:color w:val="000000"/>
                <w:sz w:val="20"/>
                <w:szCs w:val="20"/>
              </w:rPr>
              <w:t xml:space="preserve">19/03 ΈΩΣ 30/03/2018 </w:t>
            </w:r>
          </w:p>
        </w:tc>
        <w:tc>
          <w:tcPr>
            <w:tcW w:w="2655"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FFFFFF" w:val="clear"/>
            <w:tcMar>
              <w:left w:w="38" w:type="dxa"/>
            </w:tcMar>
          </w:tcPr>
          <w:p>
            <w:pPr>
              <w:pStyle w:val="Normal"/>
              <w:spacing w:lineRule="auto" w:line="240" w:before="0" w:after="0"/>
              <w:jc w:val="center"/>
              <w:rPr/>
            </w:pPr>
            <w:r>
              <w:rPr>
                <w:rFonts w:cs="Arial" w:ascii="Arial" w:hAnsi="Arial"/>
                <w:color w:val="000000"/>
                <w:sz w:val="20"/>
                <w:szCs w:val="20"/>
              </w:rPr>
              <w:t xml:space="preserve">10/04 ΈΩΣ 16/04/2018 </w:t>
            </w:r>
          </w:p>
        </w:tc>
        <w:tc>
          <w:tcPr>
            <w:tcW w:w="2222"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FFFFFF" w:val="clear"/>
            <w:tcMar>
              <w:left w:w="38" w:type="dxa"/>
            </w:tcMar>
          </w:tcPr>
          <w:p>
            <w:pPr>
              <w:pStyle w:val="Normal"/>
              <w:spacing w:lineRule="auto" w:line="240" w:before="0" w:after="0"/>
              <w:jc w:val="center"/>
              <w:rPr/>
            </w:pPr>
            <w:r>
              <w:rPr>
                <w:rFonts w:cs="Arial" w:ascii="Arial" w:hAnsi="Arial"/>
                <w:color w:val="000000"/>
                <w:sz w:val="20"/>
                <w:szCs w:val="20"/>
              </w:rPr>
              <w:t xml:space="preserve">25/04/2018 </w:t>
            </w:r>
          </w:p>
        </w:tc>
        <w:tc>
          <w:tcPr>
            <w:tcW w:w="2399" w:type="dxa"/>
            <w:vMerge w:val="continue"/>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FFFFFF" w:val="clear"/>
            <w:tcMar>
              <w:left w:w="38" w:type="dxa"/>
            </w:tcMar>
          </w:tcPr>
          <w:p>
            <w:pPr>
              <w:pStyle w:val="Normal"/>
              <w:widowControl/>
              <w:bidi w:val="0"/>
              <w:spacing w:lineRule="auto" w:line="259" w:before="0" w:after="160"/>
              <w:jc w:val="left"/>
              <w:rPr/>
            </w:pPr>
            <w:r>
              <w:rPr/>
            </w:r>
          </w:p>
        </w:tc>
      </w:tr>
      <w:tr>
        <w:trPr>
          <w:trHeight w:val="133" w:hRule="atLeast"/>
        </w:trPr>
        <w:tc>
          <w:tcPr>
            <w:tcW w:w="3403"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FFFFFF" w:val="clear"/>
            <w:tcMar>
              <w:left w:w="38" w:type="dxa"/>
            </w:tcMar>
          </w:tcPr>
          <w:p>
            <w:pPr>
              <w:pStyle w:val="Normal"/>
              <w:spacing w:lineRule="auto" w:line="240" w:before="0" w:after="0"/>
              <w:jc w:val="center"/>
              <w:rPr/>
            </w:pPr>
            <w:r>
              <w:rPr>
                <w:rFonts w:cs="Arial" w:ascii="Arial" w:hAnsi="Arial"/>
                <w:color w:val="000000"/>
                <w:sz w:val="20"/>
                <w:szCs w:val="20"/>
              </w:rPr>
              <w:t xml:space="preserve">02/05 ΈΩΣ 11/05/2018 </w:t>
            </w:r>
          </w:p>
        </w:tc>
        <w:tc>
          <w:tcPr>
            <w:tcW w:w="2655"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FFFFFF" w:val="clear"/>
            <w:tcMar>
              <w:left w:w="38" w:type="dxa"/>
            </w:tcMar>
          </w:tcPr>
          <w:p>
            <w:pPr>
              <w:pStyle w:val="Normal"/>
              <w:spacing w:lineRule="auto" w:line="240" w:before="0" w:after="0"/>
              <w:jc w:val="center"/>
              <w:rPr/>
            </w:pPr>
            <w:r>
              <w:rPr>
                <w:rFonts w:cs="Arial" w:ascii="Arial" w:hAnsi="Arial"/>
                <w:color w:val="000000"/>
                <w:sz w:val="20"/>
                <w:szCs w:val="20"/>
              </w:rPr>
              <w:t xml:space="preserve">14/05 ΈΩΣ 18/05/2018 </w:t>
            </w:r>
          </w:p>
        </w:tc>
        <w:tc>
          <w:tcPr>
            <w:tcW w:w="2222"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FFFFFF" w:val="clear"/>
            <w:tcMar>
              <w:left w:w="38" w:type="dxa"/>
            </w:tcMar>
          </w:tcPr>
          <w:p>
            <w:pPr>
              <w:pStyle w:val="Normal"/>
              <w:spacing w:lineRule="auto" w:line="240" w:before="0" w:after="0"/>
              <w:jc w:val="center"/>
              <w:rPr/>
            </w:pPr>
            <w:r>
              <w:rPr>
                <w:rFonts w:cs="Arial" w:ascii="Arial" w:hAnsi="Arial"/>
                <w:color w:val="000000"/>
                <w:sz w:val="20"/>
                <w:szCs w:val="20"/>
              </w:rPr>
              <w:t xml:space="preserve">23/05/2018 </w:t>
            </w:r>
          </w:p>
        </w:tc>
        <w:tc>
          <w:tcPr>
            <w:tcW w:w="2399" w:type="dxa"/>
            <w:vMerge w:val="continue"/>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FFFFFF" w:val="clear"/>
            <w:tcMar>
              <w:left w:w="38" w:type="dxa"/>
            </w:tcMar>
          </w:tcPr>
          <w:p>
            <w:pPr>
              <w:pStyle w:val="Normal"/>
              <w:widowControl/>
              <w:bidi w:val="0"/>
              <w:spacing w:lineRule="auto" w:line="259" w:before="0" w:after="160"/>
              <w:jc w:val="left"/>
              <w:rPr/>
            </w:pPr>
            <w:r>
              <w:rPr/>
            </w:r>
          </w:p>
        </w:tc>
      </w:tr>
      <w:tr>
        <w:trPr>
          <w:trHeight w:val="133" w:hRule="atLeast"/>
        </w:trPr>
        <w:tc>
          <w:tcPr>
            <w:tcW w:w="3403"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FFFFFF" w:val="clear"/>
            <w:tcMar>
              <w:left w:w="38" w:type="dxa"/>
            </w:tcMar>
          </w:tcPr>
          <w:p>
            <w:pPr>
              <w:pStyle w:val="Normal"/>
              <w:spacing w:lineRule="auto" w:line="240" w:before="0" w:after="0"/>
              <w:jc w:val="center"/>
              <w:rPr/>
            </w:pPr>
            <w:r>
              <w:rPr>
                <w:rFonts w:cs="Arial" w:ascii="Arial" w:hAnsi="Arial"/>
                <w:color w:val="000000"/>
                <w:sz w:val="20"/>
                <w:szCs w:val="20"/>
              </w:rPr>
              <w:t>29/05 ΕΩΣ 08/06/2018</w:t>
            </w:r>
          </w:p>
        </w:tc>
        <w:tc>
          <w:tcPr>
            <w:tcW w:w="2655"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FFFFFF" w:val="clear"/>
            <w:tcMar>
              <w:left w:w="38" w:type="dxa"/>
            </w:tcMar>
          </w:tcPr>
          <w:p>
            <w:pPr>
              <w:pStyle w:val="Normal"/>
              <w:spacing w:lineRule="auto" w:line="240" w:before="0" w:after="0"/>
              <w:jc w:val="center"/>
              <w:rPr/>
            </w:pPr>
            <w:r>
              <w:rPr>
                <w:rFonts w:cs="Arial" w:ascii="Arial" w:hAnsi="Arial"/>
                <w:color w:val="000000"/>
                <w:sz w:val="20"/>
                <w:szCs w:val="20"/>
              </w:rPr>
              <w:t>11/06 ΕΩΣ 15/06/2018</w:t>
            </w:r>
          </w:p>
        </w:tc>
        <w:tc>
          <w:tcPr>
            <w:tcW w:w="2222"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FFFFFF" w:val="clear"/>
            <w:tcMar>
              <w:left w:w="38" w:type="dxa"/>
            </w:tcMar>
          </w:tcPr>
          <w:p>
            <w:pPr>
              <w:pStyle w:val="Normal"/>
              <w:spacing w:lineRule="auto" w:line="240" w:before="0" w:after="0"/>
              <w:jc w:val="center"/>
              <w:rPr/>
            </w:pPr>
            <w:r>
              <w:rPr>
                <w:rFonts w:cs="Arial" w:ascii="Arial" w:hAnsi="Arial"/>
                <w:color w:val="000000"/>
                <w:sz w:val="20"/>
                <w:szCs w:val="20"/>
              </w:rPr>
              <w:t>20/06/2018</w:t>
            </w:r>
          </w:p>
        </w:tc>
        <w:tc>
          <w:tcPr>
            <w:tcW w:w="2399" w:type="dxa"/>
            <w:vMerge w:val="continue"/>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FFFFFF" w:val="clear"/>
            <w:tcMar>
              <w:left w:w="38" w:type="dxa"/>
            </w:tcMar>
          </w:tcPr>
          <w:p>
            <w:pPr>
              <w:pStyle w:val="Normal"/>
              <w:widowControl/>
              <w:bidi w:val="0"/>
              <w:spacing w:lineRule="auto" w:line="259" w:before="0" w:after="160"/>
              <w:jc w:val="left"/>
              <w:rPr/>
            </w:pPr>
            <w:r>
              <w:rPr/>
            </w:r>
          </w:p>
        </w:tc>
      </w:tr>
      <w:tr>
        <w:trPr>
          <w:trHeight w:val="133" w:hRule="atLeast"/>
        </w:trPr>
        <w:tc>
          <w:tcPr>
            <w:tcW w:w="3403"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FFFFFF" w:val="clear"/>
            <w:tcMar>
              <w:left w:w="38" w:type="dxa"/>
            </w:tcMar>
          </w:tcPr>
          <w:p>
            <w:pPr>
              <w:pStyle w:val="Normal"/>
              <w:spacing w:lineRule="auto" w:line="240" w:before="0" w:after="0"/>
              <w:jc w:val="center"/>
              <w:rPr/>
            </w:pPr>
            <w:r>
              <w:rPr>
                <w:rFonts w:cs="Arial" w:ascii="Arial" w:hAnsi="Arial"/>
                <w:color w:val="000000"/>
                <w:sz w:val="20"/>
                <w:szCs w:val="20"/>
              </w:rPr>
              <w:t>25/06 ΕΩΣ29/06/2018</w:t>
            </w:r>
          </w:p>
        </w:tc>
        <w:tc>
          <w:tcPr>
            <w:tcW w:w="2655"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FFFFFF" w:val="clear"/>
            <w:tcMar>
              <w:left w:w="38" w:type="dxa"/>
            </w:tcMar>
          </w:tcPr>
          <w:p>
            <w:pPr>
              <w:pStyle w:val="Normal"/>
              <w:spacing w:lineRule="auto" w:line="240" w:before="0" w:after="0"/>
              <w:jc w:val="center"/>
              <w:rPr/>
            </w:pPr>
            <w:r>
              <w:rPr>
                <w:rFonts w:cs="Arial" w:ascii="Arial" w:hAnsi="Arial"/>
                <w:color w:val="000000"/>
                <w:sz w:val="20"/>
                <w:szCs w:val="20"/>
              </w:rPr>
              <w:t>02/07 ΕΩΣ 06/07/2018</w:t>
            </w:r>
          </w:p>
        </w:tc>
        <w:tc>
          <w:tcPr>
            <w:tcW w:w="2222"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FFFFFF" w:val="clear"/>
            <w:tcMar>
              <w:left w:w="38" w:type="dxa"/>
            </w:tcMar>
          </w:tcPr>
          <w:p>
            <w:pPr>
              <w:pStyle w:val="Normal"/>
              <w:spacing w:lineRule="auto" w:line="240" w:before="0" w:after="0"/>
              <w:jc w:val="center"/>
              <w:rPr/>
            </w:pPr>
            <w:r>
              <w:rPr>
                <w:rFonts w:cs="Arial" w:ascii="Arial" w:hAnsi="Arial"/>
                <w:color w:val="000000"/>
                <w:sz w:val="20"/>
                <w:szCs w:val="20"/>
              </w:rPr>
              <w:t>11/07/2018</w:t>
            </w:r>
          </w:p>
        </w:tc>
        <w:tc>
          <w:tcPr>
            <w:tcW w:w="2399" w:type="dxa"/>
            <w:vMerge w:val="continue"/>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FFFFFF" w:val="clear"/>
            <w:tcMar>
              <w:left w:w="38" w:type="dxa"/>
            </w:tcMar>
          </w:tcPr>
          <w:p>
            <w:pPr>
              <w:pStyle w:val="Normal"/>
              <w:widowControl/>
              <w:bidi w:val="0"/>
              <w:spacing w:lineRule="auto" w:line="259" w:before="0" w:after="160"/>
              <w:jc w:val="left"/>
              <w:rPr/>
            </w:pPr>
            <w:r>
              <w:rPr/>
            </w:r>
          </w:p>
        </w:tc>
      </w:tr>
      <w:tr>
        <w:trPr>
          <w:trHeight w:val="133" w:hRule="atLeast"/>
        </w:trPr>
        <w:tc>
          <w:tcPr>
            <w:tcW w:w="3403"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FFFFFF" w:val="clear"/>
            <w:tcMar>
              <w:left w:w="38" w:type="dxa"/>
            </w:tcMar>
          </w:tcPr>
          <w:p>
            <w:pPr>
              <w:pStyle w:val="Normal"/>
              <w:spacing w:lineRule="auto" w:line="240" w:before="0" w:after="0"/>
              <w:jc w:val="center"/>
              <w:rPr/>
            </w:pPr>
            <w:r>
              <w:rPr>
                <w:rFonts w:cs="Arial" w:ascii="Arial" w:hAnsi="Arial"/>
                <w:color w:val="000000"/>
                <w:sz w:val="20"/>
                <w:szCs w:val="20"/>
              </w:rPr>
              <w:t>16/07 ΕΩΣ31/08/2018</w:t>
            </w:r>
          </w:p>
        </w:tc>
        <w:tc>
          <w:tcPr>
            <w:tcW w:w="2655"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FFFFFF" w:val="clear"/>
            <w:tcMar>
              <w:left w:w="38" w:type="dxa"/>
            </w:tcMar>
          </w:tcPr>
          <w:p>
            <w:pPr>
              <w:pStyle w:val="Normal"/>
              <w:spacing w:lineRule="auto" w:line="240" w:before="0" w:after="0"/>
              <w:jc w:val="center"/>
              <w:rPr/>
            </w:pPr>
            <w:r>
              <w:rPr>
                <w:rFonts w:cs="Arial" w:ascii="Arial" w:hAnsi="Arial"/>
                <w:color w:val="000000"/>
                <w:sz w:val="20"/>
                <w:szCs w:val="20"/>
              </w:rPr>
              <w:t>03/09 ΕΩΣ 07/09/2018</w:t>
            </w:r>
          </w:p>
        </w:tc>
        <w:tc>
          <w:tcPr>
            <w:tcW w:w="2222"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FFFFFF" w:val="clear"/>
            <w:tcMar>
              <w:left w:w="38" w:type="dxa"/>
            </w:tcMar>
          </w:tcPr>
          <w:p>
            <w:pPr>
              <w:pStyle w:val="Normal"/>
              <w:spacing w:lineRule="auto" w:line="240" w:before="0" w:after="0"/>
              <w:jc w:val="center"/>
              <w:rPr/>
            </w:pPr>
            <w:r>
              <w:rPr>
                <w:rFonts w:cs="Arial" w:ascii="Arial" w:hAnsi="Arial"/>
                <w:color w:val="000000"/>
                <w:sz w:val="20"/>
                <w:szCs w:val="20"/>
              </w:rPr>
              <w:t>12/09/2018</w:t>
            </w:r>
          </w:p>
        </w:tc>
        <w:tc>
          <w:tcPr>
            <w:tcW w:w="2399" w:type="dxa"/>
            <w:vMerge w:val="continue"/>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FFFFFF" w:val="clear"/>
            <w:tcMar>
              <w:left w:w="38" w:type="dxa"/>
            </w:tcMar>
          </w:tcPr>
          <w:p>
            <w:pPr>
              <w:pStyle w:val="Normal"/>
              <w:widowControl/>
              <w:bidi w:val="0"/>
              <w:spacing w:lineRule="auto" w:line="259" w:before="0" w:after="160"/>
              <w:jc w:val="left"/>
              <w:rPr/>
            </w:pPr>
            <w:r>
              <w:rPr/>
            </w:r>
          </w:p>
        </w:tc>
      </w:tr>
      <w:tr>
        <w:trPr>
          <w:trHeight w:val="363" w:hRule="atLeast"/>
        </w:trPr>
        <w:tc>
          <w:tcPr>
            <w:tcW w:w="8280" w:type="dxa"/>
            <w:gridSpan w:val="3"/>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FFFFFF" w:val="clear"/>
            <w:tcMar>
              <w:left w:w="38" w:type="dxa"/>
            </w:tcMar>
          </w:tcPr>
          <w:p>
            <w:pPr>
              <w:pStyle w:val="Normal"/>
              <w:spacing w:lineRule="auto" w:line="240" w:before="0" w:after="0"/>
              <w:jc w:val="center"/>
              <w:rPr>
                <w:rFonts w:ascii="Arial" w:hAnsi="Arial" w:cs="Arial"/>
                <w:color w:val="000000"/>
                <w:sz w:val="20"/>
                <w:szCs w:val="20"/>
              </w:rPr>
            </w:pPr>
            <w:r>
              <w:rPr>
                <w:rFonts w:cs="Arial" w:ascii="Arial" w:hAnsi="Arial"/>
                <w:color w:val="000000"/>
                <w:sz w:val="20"/>
                <w:szCs w:val="20"/>
              </w:rPr>
            </w:r>
          </w:p>
        </w:tc>
        <w:tc>
          <w:tcPr>
            <w:tcW w:w="2399" w:type="dxa"/>
            <w:vMerge w:val="continue"/>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FFFFFF" w:val="clear"/>
            <w:tcMar>
              <w:left w:w="38" w:type="dxa"/>
            </w:tcMar>
          </w:tcPr>
          <w:p>
            <w:pPr>
              <w:pStyle w:val="Normal"/>
              <w:widowControl/>
              <w:bidi w:val="0"/>
              <w:spacing w:lineRule="auto" w:line="259" w:before="0" w:after="160"/>
              <w:jc w:val="left"/>
              <w:rPr/>
            </w:pPr>
            <w:r>
              <w:rPr/>
            </w:r>
          </w:p>
        </w:tc>
      </w:tr>
      <w:tr>
        <w:trPr>
          <w:trHeight w:val="363" w:hRule="atLeast"/>
        </w:trPr>
        <w:tc>
          <w:tcPr>
            <w:tcW w:w="8280" w:type="dxa"/>
            <w:gridSpan w:val="3"/>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FFFFFF" w:val="clear"/>
            <w:tcMar>
              <w:left w:w="38" w:type="dxa"/>
            </w:tcMar>
          </w:tcPr>
          <w:p>
            <w:pPr>
              <w:pStyle w:val="Normal"/>
              <w:spacing w:lineRule="auto" w:line="240" w:before="0" w:after="0"/>
              <w:jc w:val="center"/>
              <w:rPr/>
            </w:pPr>
            <w:r>
              <w:rPr>
                <w:rFonts w:cs="Arial" w:ascii="Arial" w:hAnsi="Arial"/>
                <w:color w:val="000000"/>
                <w:sz w:val="20"/>
                <w:szCs w:val="20"/>
              </w:rPr>
              <w:t xml:space="preserve">Πέρα των περιόδων εκείνων, οι αιτήσεις εξετάζονται σύμφωνα με τη χρονολογική σειρά κατάθεσης, και εφόσον διατίθενται τα κονδύλια, εγκρίνεται η επιχορήγηση, αλλιώς προτείνεται η μετακίνηση “ZERO GRANT” </w:t>
            </w:r>
          </w:p>
        </w:tc>
        <w:tc>
          <w:tcPr>
            <w:tcW w:w="2399" w:type="dxa"/>
            <w:vMerge w:val="continue"/>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FFFFFF" w:val="clear"/>
            <w:tcMar>
              <w:left w:w="38" w:type="dxa"/>
            </w:tcMar>
          </w:tcPr>
          <w:p>
            <w:pPr>
              <w:pStyle w:val="Normal"/>
              <w:widowControl/>
              <w:bidi w:val="0"/>
              <w:spacing w:lineRule="auto" w:line="259" w:before="0" w:after="160"/>
              <w:jc w:val="left"/>
              <w:rPr/>
            </w:pPr>
            <w:r>
              <w:rPr/>
            </w:r>
          </w:p>
        </w:tc>
      </w:tr>
    </w:tbl>
    <w:p>
      <w:pPr>
        <w:pStyle w:val="Normal"/>
        <w:spacing w:lineRule="auto" w:line="240" w:before="0" w:after="0"/>
        <w:jc w:val="left"/>
        <w:rPr>
          <w:rFonts w:ascii="Arial" w:hAnsi="Arial" w:cs="Arial"/>
          <w:sz w:val="16"/>
          <w:szCs w:val="16"/>
        </w:rPr>
      </w:pPr>
      <w:r>
        <w:rPr>
          <w:rFonts w:cs="Arial" w:ascii="Arial" w:hAnsi="Arial"/>
          <w:sz w:val="16"/>
          <w:szCs w:val="16"/>
        </w:rPr>
      </w:r>
    </w:p>
    <w:p>
      <w:pPr>
        <w:pStyle w:val="Normal"/>
        <w:spacing w:lineRule="auto" w:line="240" w:before="0" w:after="0"/>
        <w:jc w:val="left"/>
        <w:rPr>
          <w:rFonts w:ascii="Arial" w:hAnsi="Arial" w:cs="Arial"/>
          <w:sz w:val="16"/>
          <w:szCs w:val="16"/>
        </w:rPr>
      </w:pPr>
      <w:r>
        <w:rPr>
          <w:rFonts w:cs="Arial" w:ascii="Arial" w:hAnsi="Arial"/>
          <w:sz w:val="16"/>
          <w:szCs w:val="16"/>
        </w:rPr>
      </w:r>
    </w:p>
    <w:p>
      <w:pPr>
        <w:pStyle w:val="Normal"/>
        <w:spacing w:before="0" w:after="60"/>
        <w:jc w:val="both"/>
        <w:rPr>
          <w:rFonts w:ascii="Arial" w:hAnsi="Arial" w:cs="Times New Roman"/>
          <w:sz w:val="22"/>
          <w:szCs w:val="22"/>
          <w:u w:val="single"/>
        </w:rPr>
      </w:pPr>
      <w:r>
        <w:rPr>
          <w:rFonts w:cs="Times New Roman" w:ascii="Arial" w:hAnsi="Arial"/>
          <w:sz w:val="22"/>
          <w:szCs w:val="22"/>
          <w:u w:val="single"/>
        </w:rPr>
        <w:t xml:space="preserve">Συνοδευτικό υλικό της Πρόσκλησης: </w:t>
      </w:r>
    </w:p>
    <w:p>
      <w:pPr>
        <w:pStyle w:val="Normal"/>
        <w:spacing w:before="0" w:after="0"/>
        <w:ind w:left="180" w:hanging="180"/>
        <w:contextualSpacing/>
        <w:jc w:val="both"/>
        <w:rPr>
          <w:rFonts w:ascii="Arial" w:hAnsi="Arial" w:cs="Times New Roman"/>
          <w:sz w:val="22"/>
          <w:szCs w:val="22"/>
        </w:rPr>
      </w:pPr>
      <w:r>
        <w:rPr>
          <w:rFonts w:cs="Times New Roman" w:ascii="Arial" w:hAnsi="Arial"/>
          <w:sz w:val="22"/>
          <w:szCs w:val="22"/>
        </w:rPr>
        <w:t>1. Κατάλογος της διαπανεπιστημιακής συνεργασίας ανά Τμήμα .</w:t>
      </w:r>
    </w:p>
    <w:p>
      <w:pPr>
        <w:pStyle w:val="Normal"/>
        <w:spacing w:before="0" w:after="0"/>
        <w:ind w:left="180" w:hanging="180"/>
        <w:contextualSpacing/>
        <w:jc w:val="both"/>
        <w:rPr>
          <w:rFonts w:ascii="Arial" w:hAnsi="Arial" w:cs="Times New Roman"/>
          <w:sz w:val="22"/>
          <w:szCs w:val="22"/>
        </w:rPr>
      </w:pPr>
      <w:r>
        <w:rPr>
          <w:rFonts w:cs="Times New Roman" w:ascii="Arial" w:hAnsi="Arial"/>
          <w:sz w:val="22"/>
          <w:szCs w:val="22"/>
        </w:rPr>
        <w:t xml:space="preserve">2. Πρότυπο της Σύμβασης που θα υπογραφεί. </w:t>
      </w:r>
    </w:p>
    <w:p>
      <w:pPr>
        <w:pStyle w:val="Normal"/>
        <w:spacing w:before="0" w:after="0"/>
        <w:ind w:left="180" w:hanging="180"/>
        <w:contextualSpacing/>
        <w:jc w:val="both"/>
        <w:rPr>
          <w:rFonts w:ascii="Arial" w:hAnsi="Arial"/>
        </w:rPr>
      </w:pPr>
      <w:r>
        <w:rPr>
          <w:rFonts w:cs="Times New Roman" w:ascii="Arial" w:hAnsi="Arial"/>
          <w:sz w:val="22"/>
          <w:szCs w:val="22"/>
        </w:rPr>
        <w:t>3. Πρότυπη Συμφωνία Διδασκαλίας (</w:t>
      </w:r>
      <w:r>
        <w:rPr>
          <w:rFonts w:cs="Arial" w:ascii="Verdana" w:hAnsi="Verdana"/>
          <w:b/>
          <w:bCs/>
          <w:color w:val="002060"/>
          <w:sz w:val="22"/>
          <w:szCs w:val="22"/>
          <w:lang w:val="en-GB"/>
        </w:rPr>
        <w:t>Mobility Agreement, Staff Mobility For Teaching</w:t>
      </w:r>
      <w:r>
        <w:rPr>
          <w:rFonts w:cs="Times New Roman" w:ascii="Arial" w:hAnsi="Arial"/>
          <w:sz w:val="22"/>
          <w:szCs w:val="22"/>
        </w:rPr>
        <w:t xml:space="preserve"> ) </w:t>
      </w:r>
    </w:p>
    <w:p>
      <w:pPr>
        <w:pStyle w:val="Normal"/>
        <w:spacing w:before="0" w:after="0"/>
        <w:ind w:left="180" w:hanging="180"/>
        <w:contextualSpacing/>
        <w:jc w:val="both"/>
        <w:rPr>
          <w:rFonts w:ascii="Arial" w:hAnsi="Arial" w:cs="Times New Roman"/>
          <w:sz w:val="22"/>
          <w:szCs w:val="22"/>
        </w:rPr>
      </w:pPr>
      <w:r>
        <w:rPr>
          <w:rFonts w:cs="Times New Roman" w:ascii="Arial" w:hAnsi="Arial"/>
          <w:sz w:val="22"/>
          <w:szCs w:val="22"/>
          <w:lang w:val="en-US"/>
        </w:rPr>
        <w:t>4.</w:t>
      </w:r>
      <w:r>
        <w:rPr>
          <w:rFonts w:cs="Times New Roman" w:ascii="Arial" w:hAnsi="Arial"/>
          <w:sz w:val="22"/>
          <w:szCs w:val="22"/>
        </w:rPr>
        <w:t xml:space="preserve"> Πρότυπο Υπεύθυνης Δήλωσης μη διπλής χρηματοδότησης της δραστηριότητα από άλλα κονδύλια της Ε.Ε.</w:t>
      </w:r>
    </w:p>
    <w:p>
      <w:pPr>
        <w:pStyle w:val="Normal"/>
        <w:spacing w:before="0" w:after="0"/>
        <w:ind w:left="180" w:hanging="180"/>
        <w:contextualSpacing/>
        <w:jc w:val="both"/>
        <w:rPr>
          <w:rFonts w:ascii="Arial" w:hAnsi="Arial" w:cs="Times New Roman"/>
          <w:sz w:val="22"/>
          <w:szCs w:val="22"/>
        </w:rPr>
      </w:pPr>
      <w:r>
        <w:rPr>
          <w:rFonts w:cs="Times New Roman" w:ascii="Arial" w:hAnsi="Arial"/>
          <w:sz w:val="22"/>
          <w:szCs w:val="22"/>
          <w:lang w:val="en-US"/>
        </w:rPr>
        <w:t>5. Έντυπο</w:t>
      </w:r>
      <w:r>
        <w:rPr>
          <w:rFonts w:cs="Times New Roman" w:ascii="Arial" w:hAnsi="Arial"/>
          <w:sz w:val="22"/>
          <w:szCs w:val="22"/>
        </w:rPr>
        <w:t xml:space="preserve"> «Στοιχεία Προσωπικού» </w:t>
      </w:r>
    </w:p>
    <w:p>
      <w:pPr>
        <w:pStyle w:val="Normal"/>
        <w:spacing w:before="0" w:after="0"/>
        <w:ind w:left="180" w:hanging="180"/>
        <w:contextualSpacing/>
        <w:jc w:val="both"/>
        <w:rPr>
          <w:rFonts w:ascii="Arial" w:hAnsi="Arial" w:cs="Times New Roman"/>
          <w:sz w:val="22"/>
          <w:szCs w:val="22"/>
        </w:rPr>
      </w:pPr>
      <w:r>
        <w:rPr>
          <w:rFonts w:cs="Times New Roman" w:ascii="Arial" w:hAnsi="Arial"/>
          <w:sz w:val="22"/>
          <w:szCs w:val="22"/>
        </w:rPr>
      </w:r>
    </w:p>
    <w:p>
      <w:pPr>
        <w:pStyle w:val="Normal"/>
        <w:jc w:val="both"/>
        <w:rPr>
          <w:rFonts w:ascii="Arial" w:hAnsi="Arial" w:cs="Times New Roman"/>
          <w:color w:val="000000"/>
          <w:sz w:val="22"/>
          <w:szCs w:val="22"/>
          <w:lang w:val="en-US"/>
        </w:rPr>
      </w:pPr>
      <w:r>
        <w:rPr>
          <w:rFonts w:cs="Times New Roman" w:ascii="Arial" w:hAnsi="Arial"/>
          <w:color w:val="000000"/>
          <w:sz w:val="22"/>
          <w:szCs w:val="22"/>
          <w:lang w:val="en-US"/>
        </w:rPr>
      </w:r>
    </w:p>
    <w:p>
      <w:pPr>
        <w:pStyle w:val="Normal"/>
        <w:jc w:val="both"/>
        <w:rPr>
          <w:rFonts w:ascii="Arial" w:hAnsi="Arial" w:cs="Times New Roman"/>
          <w:color w:val="000000"/>
          <w:sz w:val="22"/>
          <w:szCs w:val="22"/>
          <w:lang w:val="en-US"/>
        </w:rPr>
      </w:pPr>
      <w:r>
        <w:rPr>
          <w:rFonts w:cs="Times New Roman" w:ascii="Arial" w:hAnsi="Arial"/>
          <w:color w:val="000000"/>
          <w:sz w:val="22"/>
          <w:szCs w:val="22"/>
          <w:lang w:val="en-US"/>
        </w:rPr>
      </w:r>
    </w:p>
    <w:tbl>
      <w:tblPr>
        <w:tblW w:w="9363" w:type="dxa"/>
        <w:jc w:val="left"/>
        <w:tblInd w:w="-34" w:type="dxa"/>
        <w:tblBorders/>
        <w:tblCellMar>
          <w:top w:w="0" w:type="dxa"/>
          <w:left w:w="108" w:type="dxa"/>
          <w:bottom w:w="0" w:type="dxa"/>
          <w:right w:w="108" w:type="dxa"/>
        </w:tblCellMar>
      </w:tblPr>
      <w:tblGrid>
        <w:gridCol w:w="4961"/>
        <w:gridCol w:w="4401"/>
      </w:tblGrid>
      <w:tr>
        <w:trPr>
          <w:trHeight w:val="249" w:hRule="atLeast"/>
        </w:trPr>
        <w:tc>
          <w:tcPr>
            <w:tcW w:w="4961" w:type="dxa"/>
            <w:tcBorders/>
            <w:shd w:fill="auto" w:val="clear"/>
          </w:tcPr>
          <w:p>
            <w:pPr>
              <w:pStyle w:val="Normal"/>
              <w:jc w:val="both"/>
              <w:rPr>
                <w:rFonts w:ascii="Arial" w:hAnsi="Arial" w:cs="Times New Roman"/>
                <w:color w:val="000000"/>
                <w:sz w:val="22"/>
                <w:szCs w:val="22"/>
              </w:rPr>
            </w:pPr>
            <w:r>
              <w:rPr>
                <w:rFonts w:cs="Times New Roman" w:ascii="Arial" w:hAnsi="Arial"/>
                <w:color w:val="000000"/>
                <w:sz w:val="22"/>
                <w:szCs w:val="22"/>
              </w:rPr>
              <w:t xml:space="preserve">Ο Ιδρυματικός Συντονιστής ERASMUS </w:t>
            </w:r>
          </w:p>
          <w:p>
            <w:pPr>
              <w:pStyle w:val="Normal"/>
              <w:spacing w:before="0" w:after="160"/>
              <w:jc w:val="both"/>
              <w:rPr>
                <w:rFonts w:ascii="Arial" w:hAnsi="Arial" w:cs="Times New Roman"/>
                <w:color w:val="000000"/>
                <w:sz w:val="22"/>
                <w:szCs w:val="22"/>
              </w:rPr>
            </w:pPr>
            <w:r>
              <w:rPr>
                <w:rFonts w:cs="Times New Roman" w:ascii="Arial" w:hAnsi="Arial"/>
                <w:color w:val="000000"/>
                <w:sz w:val="22"/>
                <w:szCs w:val="22"/>
              </w:rPr>
              <w:t xml:space="preserve">&amp; ECTS </w:t>
            </w:r>
          </w:p>
        </w:tc>
        <w:tc>
          <w:tcPr>
            <w:tcW w:w="4401" w:type="dxa"/>
            <w:tcBorders/>
            <w:shd w:fill="auto" w:val="clear"/>
          </w:tcPr>
          <w:p>
            <w:pPr>
              <w:pStyle w:val="Normal"/>
              <w:snapToGrid w:val="false"/>
              <w:spacing w:before="0" w:after="160"/>
              <w:jc w:val="both"/>
              <w:rPr>
                <w:rFonts w:ascii="Arial" w:hAnsi="Arial" w:cs="Times New Roman"/>
                <w:color w:val="000000"/>
                <w:sz w:val="22"/>
                <w:szCs w:val="22"/>
              </w:rPr>
            </w:pPr>
            <w:r>
              <w:rPr>
                <w:rFonts w:cs="Times New Roman" w:ascii="Arial" w:hAnsi="Arial"/>
                <w:color w:val="000000"/>
                <w:sz w:val="22"/>
                <w:szCs w:val="22"/>
              </w:rPr>
            </w:r>
          </w:p>
        </w:tc>
      </w:tr>
      <w:tr>
        <w:trPr>
          <w:trHeight w:val="249" w:hRule="atLeast"/>
        </w:trPr>
        <w:tc>
          <w:tcPr>
            <w:tcW w:w="9362" w:type="dxa"/>
            <w:gridSpan w:val="2"/>
            <w:tcBorders/>
            <w:shd w:fill="auto" w:val="clear"/>
          </w:tcPr>
          <w:p>
            <w:pPr>
              <w:pStyle w:val="Normal"/>
              <w:jc w:val="both"/>
              <w:rPr>
                <w:rFonts w:ascii="Arial" w:hAnsi="Arial" w:cs="Times New Roman"/>
                <w:color w:val="000000"/>
                <w:sz w:val="22"/>
                <w:szCs w:val="22"/>
              </w:rPr>
            </w:pPr>
            <w:r>
              <w:rPr>
                <w:rFonts w:cs="Times New Roman" w:ascii="Arial" w:hAnsi="Arial"/>
                <w:color w:val="000000"/>
                <w:sz w:val="22"/>
                <w:szCs w:val="22"/>
              </w:rPr>
              <w:t>Επιστημονικά Υπεύθυνος του έργου Κ.Ε. 09-1</w:t>
            </w:r>
            <w:r>
              <w:rPr>
                <w:rFonts w:cs="Times New Roman" w:ascii="Arial" w:hAnsi="Arial"/>
                <w:color w:val="000000"/>
                <w:sz w:val="22"/>
                <w:szCs w:val="22"/>
                <w:lang w:val="en-US"/>
              </w:rPr>
              <w:t>7</w:t>
            </w:r>
            <w:r>
              <w:rPr>
                <w:rFonts w:cs="Times New Roman" w:ascii="Arial" w:hAnsi="Arial"/>
                <w:color w:val="000000"/>
                <w:sz w:val="22"/>
                <w:szCs w:val="22"/>
              </w:rPr>
              <w:t xml:space="preserve"> </w:t>
            </w:r>
          </w:p>
          <w:p>
            <w:pPr>
              <w:pStyle w:val="Normal"/>
              <w:jc w:val="both"/>
              <w:rPr>
                <w:rFonts w:ascii="Arial" w:hAnsi="Arial" w:cs="Times New Roman"/>
                <w:color w:val="000000"/>
                <w:sz w:val="22"/>
                <w:szCs w:val="22"/>
                <w:lang w:val="en-US"/>
              </w:rPr>
            </w:pPr>
            <w:r>
              <w:rPr>
                <w:rFonts w:cs="Times New Roman" w:ascii="Arial" w:hAnsi="Arial"/>
                <w:color w:val="000000"/>
                <w:sz w:val="22"/>
                <w:szCs w:val="22"/>
                <w:lang w:val="en-US"/>
              </w:rPr>
            </w:r>
          </w:p>
          <w:p>
            <w:pPr>
              <w:pStyle w:val="Normal"/>
              <w:jc w:val="both"/>
              <w:rPr>
                <w:rFonts w:ascii="Arial" w:hAnsi="Arial" w:cs="Times New Roman"/>
                <w:color w:val="000000"/>
                <w:sz w:val="22"/>
                <w:szCs w:val="22"/>
                <w:lang w:val="en-US"/>
              </w:rPr>
            </w:pPr>
            <w:r>
              <w:rPr>
                <w:rFonts w:cs="Times New Roman" w:ascii="Arial" w:hAnsi="Arial"/>
                <w:color w:val="000000"/>
                <w:sz w:val="22"/>
                <w:szCs w:val="22"/>
                <w:lang w:val="en-US"/>
              </w:rPr>
            </w:r>
          </w:p>
          <w:p>
            <w:pPr>
              <w:pStyle w:val="Normal"/>
              <w:spacing w:before="0" w:after="160"/>
              <w:jc w:val="both"/>
              <w:rPr>
                <w:rFonts w:ascii="Arial" w:hAnsi="Arial" w:cs="Times New Roman"/>
                <w:color w:val="000000"/>
                <w:sz w:val="22"/>
                <w:szCs w:val="22"/>
                <w:lang w:val="en-US"/>
              </w:rPr>
            </w:pPr>
            <w:r>
              <w:rPr>
                <w:rFonts w:cs="Times New Roman" w:ascii="Arial" w:hAnsi="Arial"/>
                <w:color w:val="000000"/>
                <w:sz w:val="22"/>
                <w:szCs w:val="22"/>
                <w:lang w:val="en-US"/>
              </w:rPr>
            </w:r>
          </w:p>
        </w:tc>
      </w:tr>
      <w:tr>
        <w:trPr>
          <w:trHeight w:val="733" w:hRule="atLeast"/>
        </w:trPr>
        <w:tc>
          <w:tcPr>
            <w:tcW w:w="4961" w:type="dxa"/>
            <w:tcBorders/>
            <w:shd w:fill="auto" w:val="clear"/>
          </w:tcPr>
          <w:p>
            <w:pPr>
              <w:pStyle w:val="Normal"/>
              <w:jc w:val="both"/>
              <w:rPr>
                <w:rFonts w:ascii="Arial" w:hAnsi="Arial" w:cs="Times New Roman"/>
                <w:color w:val="000000"/>
                <w:sz w:val="22"/>
                <w:szCs w:val="22"/>
              </w:rPr>
            </w:pPr>
            <w:r>
              <w:rPr>
                <w:rFonts w:cs="Times New Roman" w:ascii="Arial" w:hAnsi="Arial"/>
                <w:color w:val="000000"/>
                <w:sz w:val="22"/>
                <w:szCs w:val="22"/>
              </w:rPr>
              <w:t xml:space="preserve">Γεώργιος Δεδούσης </w:t>
            </w:r>
          </w:p>
          <w:p>
            <w:pPr>
              <w:pStyle w:val="Normal"/>
              <w:spacing w:before="0" w:after="160"/>
              <w:jc w:val="both"/>
              <w:rPr>
                <w:rFonts w:ascii="Arial" w:hAnsi="Arial" w:cs="Times New Roman"/>
                <w:color w:val="000000"/>
                <w:sz w:val="22"/>
                <w:szCs w:val="22"/>
              </w:rPr>
            </w:pPr>
            <w:r>
              <w:rPr>
                <w:rFonts w:cs="Times New Roman" w:ascii="Arial" w:hAnsi="Arial"/>
                <w:color w:val="000000"/>
                <w:sz w:val="22"/>
                <w:szCs w:val="22"/>
              </w:rPr>
              <w:t xml:space="preserve">Καθηγητής του Τμ. Επ. Διαιτ. - Διατ. </w:t>
            </w:r>
          </w:p>
        </w:tc>
        <w:tc>
          <w:tcPr>
            <w:tcW w:w="4401" w:type="dxa"/>
            <w:tcBorders/>
            <w:shd w:fill="auto" w:val="clear"/>
          </w:tcPr>
          <w:p>
            <w:pPr>
              <w:pStyle w:val="Normal"/>
              <w:spacing w:before="0" w:after="160"/>
              <w:jc w:val="both"/>
              <w:rPr>
                <w:rFonts w:ascii="Arial" w:hAnsi="Arial" w:cs="Times New Roman"/>
                <w:color w:val="000000"/>
                <w:sz w:val="22"/>
                <w:szCs w:val="22"/>
              </w:rPr>
            </w:pPr>
            <w:r>
              <w:rPr>
                <w:rFonts w:cs="Times New Roman" w:ascii="Arial" w:hAnsi="Arial"/>
                <w:color w:val="000000"/>
                <w:sz w:val="22"/>
                <w:szCs w:val="22"/>
              </w:rPr>
              <w:t xml:space="preserve"> </w:t>
            </w:r>
          </w:p>
        </w:tc>
      </w:tr>
    </w:tbl>
    <w:p>
      <w:pPr>
        <w:pStyle w:val="Normal"/>
        <w:spacing w:lineRule="auto" w:line="240" w:before="0" w:after="60"/>
        <w:jc w:val="left"/>
        <w:rPr/>
      </w:pPr>
      <w:r>
        <w:rPr/>
      </w:r>
    </w:p>
    <w:sectPr>
      <w:type w:val="nextPage"/>
      <w:pgSz w:w="11906" w:h="16838"/>
      <w:pgMar w:left="1800" w:right="1800" w:header="0" w:top="1440" w:footer="0" w:bottom="1440" w:gutter="0"/>
      <w:pgNumType w:fmt="decimal"/>
      <w:formProt w:val="false"/>
      <w:textDirection w:val="lrTb"/>
      <w:docGrid w:type="default" w:linePitch="360" w:charSpace="4294965247"/>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a1"/>
    <w:family w:val="roman"/>
    <w:pitch w:val="variable"/>
  </w:font>
  <w:font w:name="Calibri">
    <w:charset w:val="a1"/>
    <w:family w:val="roman"/>
    <w:pitch w:val="variable"/>
  </w:font>
  <w:font w:name="Tahoma">
    <w:charset w:val="a1"/>
    <w:family w:val="roman"/>
    <w:pitch w:val="variable"/>
  </w:font>
  <w:font w:name="Arial">
    <w:charset w:val="a1"/>
    <w:family w:val="roman"/>
    <w:pitch w:val="variable"/>
  </w:font>
  <w:font w:name="OpenSymbol">
    <w:altName w:val="Arial Unicode MS"/>
    <w:charset w:val="a1"/>
    <w:family w:val="roman"/>
    <w:pitch w:val="variable"/>
  </w:font>
  <w:font w:name="Liberation Sans">
    <w:altName w:val="Arial"/>
    <w:charset w:val="a1"/>
    <w:family w:val="roman"/>
    <w:pitch w:val="variable"/>
  </w:font>
  <w:font w:name="Verdana">
    <w:charset w:val="a1"/>
    <w:family w:val="roman"/>
    <w:pitch w:val="variable"/>
  </w:font>
  <w:font w:name="OpenSymbol">
    <w:altName w:val="Arial Unicode MS"/>
    <w:charset w:val="01"/>
    <w:family w:val="auto"/>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bullet"/>
      <w:lvlText w:val=""/>
      <w:lvlJc w:val="left"/>
      <w:pPr>
        <w:tabs>
          <w:tab w:val="num" w:pos="720"/>
        </w:tabs>
        <w:ind w:left="720" w:hanging="360"/>
      </w:pPr>
      <w:rPr>
        <w:rFonts w:ascii="Symbol" w:hAnsi="Symbol" w:cs="Symbol" w:hint="default"/>
        <w:rFonts w:cs="OpenSymbol"/>
      </w:rPr>
    </w:lvl>
    <w:lvl w:ilvl="1">
      <w:start w:val="1"/>
      <w:numFmt w:val="bullet"/>
      <w:lvlText w:val="◦"/>
      <w:lvlJc w:val="left"/>
      <w:pPr>
        <w:tabs>
          <w:tab w:val="num" w:pos="1080"/>
        </w:tabs>
        <w:ind w:left="1080" w:hanging="360"/>
      </w:pPr>
      <w:rPr>
        <w:rFonts w:ascii="OpenSymbol" w:hAnsi="OpenSymbol" w:cs="OpenSymbol" w:hint="default"/>
        <w:rFonts w:cs="OpenSymbol"/>
      </w:rPr>
    </w:lvl>
    <w:lvl w:ilvl="2">
      <w:start w:val="1"/>
      <w:numFmt w:val="bullet"/>
      <w:lvlText w:val="▪"/>
      <w:lvlJc w:val="left"/>
      <w:pPr>
        <w:tabs>
          <w:tab w:val="num" w:pos="1440"/>
        </w:tabs>
        <w:ind w:left="1440" w:hanging="360"/>
      </w:pPr>
      <w:rPr>
        <w:rFonts w:ascii="OpenSymbol" w:hAnsi="OpenSymbol" w:cs="OpenSymbol" w:hint="default"/>
        <w:rFonts w:cs="OpenSymbol"/>
      </w:rPr>
    </w:lvl>
    <w:lvl w:ilvl="3">
      <w:start w:val="1"/>
      <w:numFmt w:val="bullet"/>
      <w:lvlText w:val=""/>
      <w:lvlJc w:val="left"/>
      <w:pPr>
        <w:tabs>
          <w:tab w:val="num" w:pos="1800"/>
        </w:tabs>
        <w:ind w:left="1800" w:hanging="360"/>
      </w:pPr>
      <w:rPr>
        <w:rFonts w:ascii="Symbol" w:hAnsi="Symbol" w:cs="Symbol" w:hint="default"/>
        <w:rFonts w:cs="OpenSymbol"/>
      </w:rPr>
    </w:lvl>
    <w:lvl w:ilvl="4">
      <w:start w:val="1"/>
      <w:numFmt w:val="bullet"/>
      <w:lvlText w:val="◦"/>
      <w:lvlJc w:val="left"/>
      <w:pPr>
        <w:tabs>
          <w:tab w:val="num" w:pos="2160"/>
        </w:tabs>
        <w:ind w:left="2160" w:hanging="360"/>
      </w:pPr>
      <w:rPr>
        <w:rFonts w:ascii="OpenSymbol" w:hAnsi="OpenSymbol" w:cs="OpenSymbol" w:hint="default"/>
        <w:rFonts w:cs="OpenSymbol"/>
      </w:rPr>
    </w:lvl>
    <w:lvl w:ilvl="5">
      <w:start w:val="1"/>
      <w:numFmt w:val="bullet"/>
      <w:lvlText w:val="▪"/>
      <w:lvlJc w:val="left"/>
      <w:pPr>
        <w:tabs>
          <w:tab w:val="num" w:pos="2520"/>
        </w:tabs>
        <w:ind w:left="2520" w:hanging="360"/>
      </w:pPr>
      <w:rPr>
        <w:rFonts w:ascii="OpenSymbol" w:hAnsi="OpenSymbol" w:cs="OpenSymbol" w:hint="default"/>
        <w:rFonts w:cs="OpenSymbol"/>
      </w:rPr>
    </w:lvl>
    <w:lvl w:ilvl="6">
      <w:start w:val="1"/>
      <w:numFmt w:val="bullet"/>
      <w:lvlText w:val=""/>
      <w:lvlJc w:val="left"/>
      <w:pPr>
        <w:tabs>
          <w:tab w:val="num" w:pos="2880"/>
        </w:tabs>
        <w:ind w:left="2880" w:hanging="360"/>
      </w:pPr>
      <w:rPr>
        <w:rFonts w:ascii="Symbol" w:hAnsi="Symbol" w:cs="Symbol" w:hint="default"/>
        <w:rFonts w:cs="OpenSymbol"/>
      </w:rPr>
    </w:lvl>
    <w:lvl w:ilvl="7">
      <w:start w:val="1"/>
      <w:numFmt w:val="bullet"/>
      <w:lvlText w:val="◦"/>
      <w:lvlJc w:val="left"/>
      <w:pPr>
        <w:tabs>
          <w:tab w:val="num" w:pos="3240"/>
        </w:tabs>
        <w:ind w:left="3240" w:hanging="360"/>
      </w:pPr>
      <w:rPr>
        <w:rFonts w:ascii="OpenSymbol" w:hAnsi="OpenSymbol" w:cs="OpenSymbol" w:hint="default"/>
        <w:rFonts w:cs="OpenSymbol"/>
      </w:rPr>
    </w:lvl>
    <w:lvl w:ilvl="8">
      <w:start w:val="1"/>
      <w:numFmt w:val="bullet"/>
      <w:lvlText w:val="▪"/>
      <w:lvlJc w:val="left"/>
      <w:pPr>
        <w:tabs>
          <w:tab w:val="num" w:pos="3600"/>
        </w:tabs>
        <w:ind w:left="3600" w:hanging="360"/>
      </w:pPr>
      <w:rPr>
        <w:rFonts w:ascii="OpenSymbol" w:hAnsi="OpenSymbol" w:cs="OpenSymbol" w:hint="default"/>
        <w:rFonts w:cs="OpenSymbol"/>
      </w:rPr>
    </w:lvl>
  </w:abstractNum>
  <w:abstractNum w:abstractNumId="2">
    <w:lvl w:ilvl="0">
      <w:start w:val="1"/>
      <w:numFmt w:val="bullet"/>
      <w:lvlText w:val=""/>
      <w:lvlJc w:val="left"/>
      <w:pPr>
        <w:tabs>
          <w:tab w:val="num" w:pos="720"/>
        </w:tabs>
        <w:ind w:left="720" w:hanging="360"/>
      </w:pPr>
      <w:rPr>
        <w:rFonts w:ascii="Symbol" w:hAnsi="Symbol" w:cs="Symbol" w:hint="default"/>
        <w:rFonts w:cs="OpenSymbol"/>
      </w:rPr>
    </w:lvl>
    <w:lvl w:ilvl="1">
      <w:start w:val="1"/>
      <w:numFmt w:val="bullet"/>
      <w:lvlText w:val="◦"/>
      <w:lvlJc w:val="left"/>
      <w:pPr>
        <w:tabs>
          <w:tab w:val="num" w:pos="1080"/>
        </w:tabs>
        <w:ind w:left="1080" w:hanging="360"/>
      </w:pPr>
      <w:rPr>
        <w:rFonts w:ascii="OpenSymbol" w:hAnsi="OpenSymbol" w:cs="OpenSymbol" w:hint="default"/>
        <w:rFonts w:cs="OpenSymbol"/>
      </w:rPr>
    </w:lvl>
    <w:lvl w:ilvl="2">
      <w:start w:val="1"/>
      <w:numFmt w:val="bullet"/>
      <w:lvlText w:val="▪"/>
      <w:lvlJc w:val="left"/>
      <w:pPr>
        <w:tabs>
          <w:tab w:val="num" w:pos="1440"/>
        </w:tabs>
        <w:ind w:left="1440" w:hanging="360"/>
      </w:pPr>
      <w:rPr>
        <w:rFonts w:ascii="OpenSymbol" w:hAnsi="OpenSymbol" w:cs="OpenSymbol" w:hint="default"/>
        <w:rFonts w:cs="OpenSymbol"/>
      </w:rPr>
    </w:lvl>
    <w:lvl w:ilvl="3">
      <w:start w:val="1"/>
      <w:numFmt w:val="bullet"/>
      <w:lvlText w:val=""/>
      <w:lvlJc w:val="left"/>
      <w:pPr>
        <w:tabs>
          <w:tab w:val="num" w:pos="1800"/>
        </w:tabs>
        <w:ind w:left="1800" w:hanging="360"/>
      </w:pPr>
      <w:rPr>
        <w:rFonts w:ascii="Symbol" w:hAnsi="Symbol" w:cs="Symbol" w:hint="default"/>
        <w:rFonts w:cs="OpenSymbol"/>
      </w:rPr>
    </w:lvl>
    <w:lvl w:ilvl="4">
      <w:start w:val="1"/>
      <w:numFmt w:val="bullet"/>
      <w:lvlText w:val="◦"/>
      <w:lvlJc w:val="left"/>
      <w:pPr>
        <w:tabs>
          <w:tab w:val="num" w:pos="2160"/>
        </w:tabs>
        <w:ind w:left="2160" w:hanging="360"/>
      </w:pPr>
      <w:rPr>
        <w:rFonts w:ascii="OpenSymbol" w:hAnsi="OpenSymbol" w:cs="OpenSymbol" w:hint="default"/>
        <w:rFonts w:cs="OpenSymbol"/>
      </w:rPr>
    </w:lvl>
    <w:lvl w:ilvl="5">
      <w:start w:val="1"/>
      <w:numFmt w:val="bullet"/>
      <w:lvlText w:val="▪"/>
      <w:lvlJc w:val="left"/>
      <w:pPr>
        <w:tabs>
          <w:tab w:val="num" w:pos="2520"/>
        </w:tabs>
        <w:ind w:left="2520" w:hanging="360"/>
      </w:pPr>
      <w:rPr>
        <w:rFonts w:ascii="OpenSymbol" w:hAnsi="OpenSymbol" w:cs="OpenSymbol" w:hint="default"/>
        <w:rFonts w:cs="OpenSymbol"/>
      </w:rPr>
    </w:lvl>
    <w:lvl w:ilvl="6">
      <w:start w:val="1"/>
      <w:numFmt w:val="bullet"/>
      <w:lvlText w:val=""/>
      <w:lvlJc w:val="left"/>
      <w:pPr>
        <w:tabs>
          <w:tab w:val="num" w:pos="2880"/>
        </w:tabs>
        <w:ind w:left="2880" w:hanging="360"/>
      </w:pPr>
      <w:rPr>
        <w:rFonts w:ascii="Symbol" w:hAnsi="Symbol" w:cs="Symbol" w:hint="default"/>
        <w:rFonts w:cs="OpenSymbol"/>
      </w:rPr>
    </w:lvl>
    <w:lvl w:ilvl="7">
      <w:start w:val="1"/>
      <w:numFmt w:val="bullet"/>
      <w:lvlText w:val="◦"/>
      <w:lvlJc w:val="left"/>
      <w:pPr>
        <w:tabs>
          <w:tab w:val="num" w:pos="3240"/>
        </w:tabs>
        <w:ind w:left="3240" w:hanging="360"/>
      </w:pPr>
      <w:rPr>
        <w:rFonts w:ascii="OpenSymbol" w:hAnsi="OpenSymbol" w:cs="OpenSymbol" w:hint="default"/>
        <w:rFonts w:cs="OpenSymbol"/>
      </w:rPr>
    </w:lvl>
    <w:lvl w:ilvl="8">
      <w:start w:val="1"/>
      <w:numFmt w:val="bullet"/>
      <w:lvlText w:val="▪"/>
      <w:lvlJc w:val="left"/>
      <w:pPr>
        <w:tabs>
          <w:tab w:val="num" w:pos="3600"/>
        </w:tabs>
        <w:ind w:left="3600" w:hanging="360"/>
      </w:pPr>
      <w:rPr>
        <w:rFonts w:ascii="OpenSymbol" w:hAnsi="OpenSymbol" w:cs="OpenSymbol" w:hint="default"/>
        <w:rFonts w:cs="OpenSymbol"/>
      </w:rPr>
    </w:lvl>
  </w:abstractNum>
  <w:abstractNum w:abstractNumId="3">
    <w:lvl w:ilvl="0">
      <w:start w:val="1"/>
      <w:numFmt w:val="bullet"/>
      <w:lvlText w:val=""/>
      <w:lvlJc w:val="left"/>
      <w:pPr>
        <w:tabs>
          <w:tab w:val="num" w:pos="720"/>
        </w:tabs>
        <w:ind w:left="720" w:hanging="360"/>
      </w:pPr>
      <w:rPr>
        <w:rFonts w:ascii="Symbol" w:hAnsi="Symbol" w:cs="Symbol" w:hint="default"/>
        <w:rFonts w:cs="OpenSymbol"/>
      </w:rPr>
    </w:lvl>
    <w:lvl w:ilvl="1">
      <w:start w:val="1"/>
      <w:numFmt w:val="bullet"/>
      <w:lvlText w:val="◦"/>
      <w:lvlJc w:val="left"/>
      <w:pPr>
        <w:tabs>
          <w:tab w:val="num" w:pos="1080"/>
        </w:tabs>
        <w:ind w:left="1080" w:hanging="360"/>
      </w:pPr>
      <w:rPr>
        <w:rFonts w:ascii="OpenSymbol" w:hAnsi="OpenSymbol" w:cs="OpenSymbol" w:hint="default"/>
        <w:rFonts w:cs="OpenSymbol"/>
      </w:rPr>
    </w:lvl>
    <w:lvl w:ilvl="2">
      <w:start w:val="1"/>
      <w:numFmt w:val="bullet"/>
      <w:lvlText w:val="▪"/>
      <w:lvlJc w:val="left"/>
      <w:pPr>
        <w:tabs>
          <w:tab w:val="num" w:pos="1440"/>
        </w:tabs>
        <w:ind w:left="1440" w:hanging="360"/>
      </w:pPr>
      <w:rPr>
        <w:rFonts w:ascii="OpenSymbol" w:hAnsi="OpenSymbol" w:cs="OpenSymbol" w:hint="default"/>
        <w:rFonts w:cs="OpenSymbol"/>
      </w:rPr>
    </w:lvl>
    <w:lvl w:ilvl="3">
      <w:start w:val="1"/>
      <w:numFmt w:val="bullet"/>
      <w:lvlText w:val=""/>
      <w:lvlJc w:val="left"/>
      <w:pPr>
        <w:tabs>
          <w:tab w:val="num" w:pos="1800"/>
        </w:tabs>
        <w:ind w:left="1800" w:hanging="360"/>
      </w:pPr>
      <w:rPr>
        <w:rFonts w:ascii="Symbol" w:hAnsi="Symbol" w:cs="Symbol" w:hint="default"/>
        <w:rFonts w:cs="OpenSymbol"/>
      </w:rPr>
    </w:lvl>
    <w:lvl w:ilvl="4">
      <w:start w:val="1"/>
      <w:numFmt w:val="bullet"/>
      <w:lvlText w:val="◦"/>
      <w:lvlJc w:val="left"/>
      <w:pPr>
        <w:tabs>
          <w:tab w:val="num" w:pos="2160"/>
        </w:tabs>
        <w:ind w:left="2160" w:hanging="360"/>
      </w:pPr>
      <w:rPr>
        <w:rFonts w:ascii="OpenSymbol" w:hAnsi="OpenSymbol" w:cs="OpenSymbol" w:hint="default"/>
        <w:rFonts w:cs="OpenSymbol"/>
      </w:rPr>
    </w:lvl>
    <w:lvl w:ilvl="5">
      <w:start w:val="1"/>
      <w:numFmt w:val="bullet"/>
      <w:lvlText w:val="▪"/>
      <w:lvlJc w:val="left"/>
      <w:pPr>
        <w:tabs>
          <w:tab w:val="num" w:pos="2520"/>
        </w:tabs>
        <w:ind w:left="2520" w:hanging="360"/>
      </w:pPr>
      <w:rPr>
        <w:rFonts w:ascii="OpenSymbol" w:hAnsi="OpenSymbol" w:cs="OpenSymbol" w:hint="default"/>
        <w:rFonts w:cs="OpenSymbol"/>
      </w:rPr>
    </w:lvl>
    <w:lvl w:ilvl="6">
      <w:start w:val="1"/>
      <w:numFmt w:val="bullet"/>
      <w:lvlText w:val=""/>
      <w:lvlJc w:val="left"/>
      <w:pPr>
        <w:tabs>
          <w:tab w:val="num" w:pos="2880"/>
        </w:tabs>
        <w:ind w:left="2880" w:hanging="360"/>
      </w:pPr>
      <w:rPr>
        <w:rFonts w:ascii="Symbol" w:hAnsi="Symbol" w:cs="Symbol" w:hint="default"/>
        <w:rFonts w:cs="OpenSymbol"/>
      </w:rPr>
    </w:lvl>
    <w:lvl w:ilvl="7">
      <w:start w:val="1"/>
      <w:numFmt w:val="bullet"/>
      <w:lvlText w:val="◦"/>
      <w:lvlJc w:val="left"/>
      <w:pPr>
        <w:tabs>
          <w:tab w:val="num" w:pos="3240"/>
        </w:tabs>
        <w:ind w:left="3240" w:hanging="360"/>
      </w:pPr>
      <w:rPr>
        <w:rFonts w:ascii="OpenSymbol" w:hAnsi="OpenSymbol" w:cs="OpenSymbol" w:hint="default"/>
        <w:rFonts w:cs="OpenSymbol"/>
      </w:rPr>
    </w:lvl>
    <w:lvl w:ilvl="8">
      <w:start w:val="1"/>
      <w:numFmt w:val="bullet"/>
      <w:lvlText w:val="▪"/>
      <w:lvlJc w:val="left"/>
      <w:pPr>
        <w:tabs>
          <w:tab w:val="num" w:pos="3600"/>
        </w:tabs>
        <w:ind w:left="3600" w:hanging="360"/>
      </w:pPr>
      <w:rPr>
        <w:rFonts w:ascii="OpenSymbol" w:hAnsi="OpenSymbol" w:cs="OpenSymbol" w:hint="default"/>
        <w:rFonts w:cs="OpenSymbol"/>
      </w:rPr>
    </w:lvl>
  </w:abstractNum>
  <w:abstractNum w:abstractNumId="4">
    <w:lvl w:ilvl="0">
      <w:start w:val="1"/>
      <w:numFmt w:val="bullet"/>
      <w:lvlText w:val=""/>
      <w:lvlJc w:val="left"/>
      <w:pPr>
        <w:tabs>
          <w:tab w:val="num" w:pos="720"/>
        </w:tabs>
        <w:ind w:left="720" w:hanging="360"/>
      </w:pPr>
      <w:rPr>
        <w:rFonts w:ascii="Symbol" w:hAnsi="Symbol" w:cs="Symbol" w:hint="default"/>
        <w:rFonts w:cs="OpenSymbol"/>
      </w:rPr>
    </w:lvl>
    <w:lvl w:ilvl="1">
      <w:start w:val="1"/>
      <w:numFmt w:val="bullet"/>
      <w:lvlText w:val="◦"/>
      <w:lvlJc w:val="left"/>
      <w:pPr>
        <w:tabs>
          <w:tab w:val="num" w:pos="1080"/>
        </w:tabs>
        <w:ind w:left="1080" w:hanging="360"/>
      </w:pPr>
      <w:rPr>
        <w:rFonts w:ascii="OpenSymbol" w:hAnsi="OpenSymbol" w:cs="OpenSymbol" w:hint="default"/>
        <w:rFonts w:cs="OpenSymbol"/>
      </w:rPr>
    </w:lvl>
    <w:lvl w:ilvl="2">
      <w:start w:val="1"/>
      <w:numFmt w:val="bullet"/>
      <w:lvlText w:val="▪"/>
      <w:lvlJc w:val="left"/>
      <w:pPr>
        <w:tabs>
          <w:tab w:val="num" w:pos="1440"/>
        </w:tabs>
        <w:ind w:left="1440" w:hanging="360"/>
      </w:pPr>
      <w:rPr>
        <w:rFonts w:ascii="OpenSymbol" w:hAnsi="OpenSymbol" w:cs="OpenSymbol" w:hint="default"/>
        <w:rFonts w:cs="OpenSymbol"/>
      </w:rPr>
    </w:lvl>
    <w:lvl w:ilvl="3">
      <w:start w:val="1"/>
      <w:numFmt w:val="bullet"/>
      <w:lvlText w:val=""/>
      <w:lvlJc w:val="left"/>
      <w:pPr>
        <w:tabs>
          <w:tab w:val="num" w:pos="1800"/>
        </w:tabs>
        <w:ind w:left="1800" w:hanging="360"/>
      </w:pPr>
      <w:rPr>
        <w:rFonts w:ascii="Symbol" w:hAnsi="Symbol" w:cs="Symbol" w:hint="default"/>
        <w:rFonts w:cs="OpenSymbol"/>
      </w:rPr>
    </w:lvl>
    <w:lvl w:ilvl="4">
      <w:start w:val="1"/>
      <w:numFmt w:val="bullet"/>
      <w:lvlText w:val="◦"/>
      <w:lvlJc w:val="left"/>
      <w:pPr>
        <w:tabs>
          <w:tab w:val="num" w:pos="2160"/>
        </w:tabs>
        <w:ind w:left="2160" w:hanging="360"/>
      </w:pPr>
      <w:rPr>
        <w:rFonts w:ascii="OpenSymbol" w:hAnsi="OpenSymbol" w:cs="OpenSymbol" w:hint="default"/>
        <w:rFonts w:cs="OpenSymbol"/>
      </w:rPr>
    </w:lvl>
    <w:lvl w:ilvl="5">
      <w:start w:val="1"/>
      <w:numFmt w:val="bullet"/>
      <w:lvlText w:val="▪"/>
      <w:lvlJc w:val="left"/>
      <w:pPr>
        <w:tabs>
          <w:tab w:val="num" w:pos="2520"/>
        </w:tabs>
        <w:ind w:left="2520" w:hanging="360"/>
      </w:pPr>
      <w:rPr>
        <w:rFonts w:ascii="OpenSymbol" w:hAnsi="OpenSymbol" w:cs="OpenSymbol" w:hint="default"/>
        <w:rFonts w:cs="OpenSymbol"/>
      </w:rPr>
    </w:lvl>
    <w:lvl w:ilvl="6">
      <w:start w:val="1"/>
      <w:numFmt w:val="bullet"/>
      <w:lvlText w:val=""/>
      <w:lvlJc w:val="left"/>
      <w:pPr>
        <w:tabs>
          <w:tab w:val="num" w:pos="2880"/>
        </w:tabs>
        <w:ind w:left="2880" w:hanging="360"/>
      </w:pPr>
      <w:rPr>
        <w:rFonts w:ascii="Symbol" w:hAnsi="Symbol" w:cs="Symbol" w:hint="default"/>
        <w:rFonts w:cs="OpenSymbol"/>
      </w:rPr>
    </w:lvl>
    <w:lvl w:ilvl="7">
      <w:start w:val="1"/>
      <w:numFmt w:val="bullet"/>
      <w:lvlText w:val="◦"/>
      <w:lvlJc w:val="left"/>
      <w:pPr>
        <w:tabs>
          <w:tab w:val="num" w:pos="3240"/>
        </w:tabs>
        <w:ind w:left="3240" w:hanging="360"/>
      </w:pPr>
      <w:rPr>
        <w:rFonts w:ascii="OpenSymbol" w:hAnsi="OpenSymbol" w:cs="OpenSymbol" w:hint="default"/>
        <w:rFonts w:cs="OpenSymbol"/>
      </w:rPr>
    </w:lvl>
    <w:lvl w:ilvl="8">
      <w:start w:val="1"/>
      <w:numFmt w:val="bullet"/>
      <w:lvlText w:val="▪"/>
      <w:lvlJc w:val="left"/>
      <w:pPr>
        <w:tabs>
          <w:tab w:val="num" w:pos="3600"/>
        </w:tabs>
        <w:ind w:left="3600" w:hanging="360"/>
      </w:pPr>
      <w:rPr>
        <w:rFonts w:ascii="OpenSymbol" w:hAnsi="OpenSymbol" w:cs="OpenSymbol" w:hint="default"/>
        <w:rFonts w:cs="OpenSymbol"/>
      </w:rPr>
    </w:lvl>
  </w:abstractNum>
  <w:abstractNum w:abstractNumId="5">
    <w:lvl w:ilvl="0">
      <w:start w:val="1"/>
      <w:numFmt w:val="bullet"/>
      <w:lvlText w:val=""/>
      <w:lvlJc w:val="left"/>
      <w:pPr>
        <w:tabs>
          <w:tab w:val="num" w:pos="720"/>
        </w:tabs>
        <w:ind w:left="720" w:hanging="360"/>
      </w:pPr>
      <w:rPr>
        <w:rFonts w:ascii="Symbol" w:hAnsi="Symbol" w:cs="Symbol" w:hint="default"/>
        <w:rFonts w:cs="OpenSymbol"/>
      </w:rPr>
    </w:lvl>
    <w:lvl w:ilvl="1">
      <w:start w:val="1"/>
      <w:numFmt w:val="bullet"/>
      <w:lvlText w:val="◦"/>
      <w:lvlJc w:val="left"/>
      <w:pPr>
        <w:tabs>
          <w:tab w:val="num" w:pos="1080"/>
        </w:tabs>
        <w:ind w:left="1080" w:hanging="360"/>
      </w:pPr>
      <w:rPr>
        <w:rFonts w:ascii="OpenSymbol" w:hAnsi="OpenSymbol" w:cs="OpenSymbol" w:hint="default"/>
        <w:rFonts w:cs="OpenSymbol"/>
      </w:rPr>
    </w:lvl>
    <w:lvl w:ilvl="2">
      <w:start w:val="1"/>
      <w:numFmt w:val="bullet"/>
      <w:lvlText w:val="▪"/>
      <w:lvlJc w:val="left"/>
      <w:pPr>
        <w:tabs>
          <w:tab w:val="num" w:pos="1440"/>
        </w:tabs>
        <w:ind w:left="1440" w:hanging="360"/>
      </w:pPr>
      <w:rPr>
        <w:rFonts w:ascii="OpenSymbol" w:hAnsi="OpenSymbol" w:cs="OpenSymbol" w:hint="default"/>
        <w:rFonts w:cs="OpenSymbol"/>
      </w:rPr>
    </w:lvl>
    <w:lvl w:ilvl="3">
      <w:start w:val="1"/>
      <w:numFmt w:val="bullet"/>
      <w:lvlText w:val=""/>
      <w:lvlJc w:val="left"/>
      <w:pPr>
        <w:tabs>
          <w:tab w:val="num" w:pos="1800"/>
        </w:tabs>
        <w:ind w:left="1800" w:hanging="360"/>
      </w:pPr>
      <w:rPr>
        <w:rFonts w:ascii="Symbol" w:hAnsi="Symbol" w:cs="Symbol" w:hint="default"/>
        <w:rFonts w:cs="OpenSymbol"/>
      </w:rPr>
    </w:lvl>
    <w:lvl w:ilvl="4">
      <w:start w:val="1"/>
      <w:numFmt w:val="bullet"/>
      <w:lvlText w:val="◦"/>
      <w:lvlJc w:val="left"/>
      <w:pPr>
        <w:tabs>
          <w:tab w:val="num" w:pos="2160"/>
        </w:tabs>
        <w:ind w:left="2160" w:hanging="360"/>
      </w:pPr>
      <w:rPr>
        <w:rFonts w:ascii="OpenSymbol" w:hAnsi="OpenSymbol" w:cs="OpenSymbol" w:hint="default"/>
        <w:rFonts w:cs="OpenSymbol"/>
      </w:rPr>
    </w:lvl>
    <w:lvl w:ilvl="5">
      <w:start w:val="1"/>
      <w:numFmt w:val="bullet"/>
      <w:lvlText w:val="▪"/>
      <w:lvlJc w:val="left"/>
      <w:pPr>
        <w:tabs>
          <w:tab w:val="num" w:pos="2520"/>
        </w:tabs>
        <w:ind w:left="2520" w:hanging="360"/>
      </w:pPr>
      <w:rPr>
        <w:rFonts w:ascii="OpenSymbol" w:hAnsi="OpenSymbol" w:cs="OpenSymbol" w:hint="default"/>
        <w:rFonts w:cs="OpenSymbol"/>
      </w:rPr>
    </w:lvl>
    <w:lvl w:ilvl="6">
      <w:start w:val="1"/>
      <w:numFmt w:val="bullet"/>
      <w:lvlText w:val=""/>
      <w:lvlJc w:val="left"/>
      <w:pPr>
        <w:tabs>
          <w:tab w:val="num" w:pos="2880"/>
        </w:tabs>
        <w:ind w:left="2880" w:hanging="360"/>
      </w:pPr>
      <w:rPr>
        <w:rFonts w:ascii="Symbol" w:hAnsi="Symbol" w:cs="Symbol" w:hint="default"/>
        <w:rFonts w:cs="OpenSymbol"/>
      </w:rPr>
    </w:lvl>
    <w:lvl w:ilvl="7">
      <w:start w:val="1"/>
      <w:numFmt w:val="bullet"/>
      <w:lvlText w:val="◦"/>
      <w:lvlJc w:val="left"/>
      <w:pPr>
        <w:tabs>
          <w:tab w:val="num" w:pos="3240"/>
        </w:tabs>
        <w:ind w:left="3240" w:hanging="360"/>
      </w:pPr>
      <w:rPr>
        <w:rFonts w:ascii="OpenSymbol" w:hAnsi="OpenSymbol" w:cs="OpenSymbol" w:hint="default"/>
        <w:rFonts w:cs="OpenSymbol"/>
      </w:rPr>
    </w:lvl>
    <w:lvl w:ilvl="8">
      <w:start w:val="1"/>
      <w:numFmt w:val="bullet"/>
      <w:lvlText w:val="▪"/>
      <w:lvlJc w:val="left"/>
      <w:pPr>
        <w:tabs>
          <w:tab w:val="num" w:pos="3600"/>
        </w:tabs>
        <w:ind w:left="3600" w:hanging="360"/>
      </w:pPr>
      <w:rPr>
        <w:rFonts w:ascii="OpenSymbol" w:hAnsi="OpenSymbol" w:cs="OpenSymbol" w:hint="default"/>
        <w:rFonts w:cs="OpenSymbol"/>
      </w:rPr>
    </w:lvl>
  </w:abstractNum>
  <w:abstractNum w:abstractNumId="6">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w="http://schemas.openxmlformats.org/wordprocessingml/2006/main">
  <w:zoom w:percent="100"/>
  <w:defaultTabStop w:val="720"/>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Tahoma"/>
        <w:sz w:val="20"/>
        <w:szCs w:val="22"/>
        <w:lang w:val="el-GR" w:eastAsia="en-US" w:bidi="ar-SA"/>
      </w:rPr>
    </w:rPrDefault>
    <w:pPrDefault>
      <w:pPr>
        <w:spacing w:lineRule="auto" w:line="259"/>
      </w:pPr>
    </w:pPrDefault>
  </w:docDefaults>
  <w:style w:type="paragraph" w:styleId="Normal">
    <w:name w:val="Normal"/>
    <w:qFormat/>
    <w:pPr>
      <w:widowControl/>
      <w:overflowPunct w:val="true"/>
      <w:bidi w:val="0"/>
      <w:spacing w:lineRule="auto" w:line="259" w:before="0" w:after="160"/>
      <w:jc w:val="left"/>
    </w:pPr>
    <w:rPr>
      <w:rFonts w:ascii="Calibri" w:hAnsi="Calibri" w:eastAsia="Calibri" w:cs="Tahoma"/>
      <w:color w:val="00000A"/>
      <w:sz w:val="22"/>
      <w:szCs w:val="22"/>
      <w:lang w:val="el-GR" w:eastAsia="en-US" w:bidi="ar-SA"/>
    </w:rPr>
  </w:style>
  <w:style w:type="character" w:styleId="DefaultParagraphFont">
    <w:name w:val="Default Paragraph Font"/>
    <w:qFormat/>
    <w:rPr/>
  </w:style>
  <w:style w:type="character" w:styleId="Char">
    <w:name w:val="Κείμενο πλαισίου Char"/>
    <w:basedOn w:val="DefaultParagraphFont"/>
    <w:qFormat/>
    <w:rPr>
      <w:rFonts w:ascii="Tahoma" w:hAnsi="Tahoma" w:cs="Tahoma"/>
      <w:sz w:val="16"/>
      <w:szCs w:val="16"/>
    </w:rPr>
  </w:style>
  <w:style w:type="character" w:styleId="Char1">
    <w:name w:val="Κεφαλίδα Char"/>
    <w:basedOn w:val="DefaultParagraphFont"/>
    <w:qFormat/>
    <w:rPr>
      <w:rFonts w:ascii="Arial" w:hAnsi="Arial" w:eastAsia="Times New Roman" w:cs="Arial"/>
      <w:sz w:val="20"/>
      <w:szCs w:val="24"/>
      <w:lang w:eastAsia="el-GR"/>
    </w:rPr>
  </w:style>
  <w:style w:type="character" w:styleId="ListLabel1">
    <w:name w:val="ListLabel 1"/>
    <w:qFormat/>
    <w:rPr>
      <w:rFonts w:cs="Courier New"/>
    </w:rPr>
  </w:style>
  <w:style w:type="character" w:styleId="ListLabel2">
    <w:name w:val="ListLabel 2"/>
    <w:qFormat/>
    <w:rPr>
      <w:rFonts w:ascii="Arial" w:hAnsi="Arial" w:cs="Wingdings"/>
      <w:b/>
      <w:sz w:val="22"/>
    </w:rPr>
  </w:style>
  <w:style w:type="character" w:styleId="ListLabel3">
    <w:name w:val="ListLabel 3"/>
    <w:qFormat/>
    <w:rPr>
      <w:rFonts w:cs="Courier New"/>
    </w:rPr>
  </w:style>
  <w:style w:type="character" w:styleId="ListLabel4">
    <w:name w:val="ListLabel 4"/>
    <w:qFormat/>
    <w:rPr>
      <w:rFonts w:cs="Symbol"/>
    </w:rPr>
  </w:style>
  <w:style w:type="character" w:styleId="ListLabel5">
    <w:name w:val="ListLabel 5"/>
    <w:qFormat/>
    <w:rPr>
      <w:rFonts w:ascii="Arial" w:hAnsi="Arial" w:cs="Wingdings"/>
      <w:b/>
      <w:sz w:val="22"/>
    </w:rPr>
  </w:style>
  <w:style w:type="character" w:styleId="ListLabel6">
    <w:name w:val="ListLabel 6"/>
    <w:qFormat/>
    <w:rPr>
      <w:rFonts w:cs="Courier New"/>
    </w:rPr>
  </w:style>
  <w:style w:type="character" w:styleId="ListLabel7">
    <w:name w:val="ListLabel 7"/>
    <w:qFormat/>
    <w:rPr>
      <w:rFonts w:cs="Symbol"/>
    </w:rPr>
  </w:style>
  <w:style w:type="character" w:styleId="ListLabel8">
    <w:name w:val="ListLabel 8"/>
    <w:qFormat/>
    <w:rPr>
      <w:rFonts w:ascii="Arial" w:hAnsi="Arial" w:cs="Wingdings"/>
      <w:b/>
      <w:sz w:val="22"/>
    </w:rPr>
  </w:style>
  <w:style w:type="character" w:styleId="ListLabel9">
    <w:name w:val="ListLabel 9"/>
    <w:qFormat/>
    <w:rPr>
      <w:rFonts w:cs="Courier New"/>
    </w:rPr>
  </w:style>
  <w:style w:type="character" w:styleId="ListLabel10">
    <w:name w:val="ListLabel 10"/>
    <w:qFormat/>
    <w:rPr>
      <w:rFonts w:cs="Symbol"/>
    </w:rPr>
  </w:style>
  <w:style w:type="character" w:styleId="ListLabel11">
    <w:name w:val="ListLabel 11"/>
    <w:qFormat/>
    <w:rPr>
      <w:rFonts w:ascii="Arial" w:hAnsi="Arial" w:cs="Wingdings"/>
      <w:b/>
      <w:sz w:val="22"/>
    </w:rPr>
  </w:style>
  <w:style w:type="character" w:styleId="ListLabel12">
    <w:name w:val="ListLabel 12"/>
    <w:qFormat/>
    <w:rPr>
      <w:rFonts w:cs="Courier New"/>
    </w:rPr>
  </w:style>
  <w:style w:type="character" w:styleId="ListLabel13">
    <w:name w:val="ListLabel 13"/>
    <w:qFormat/>
    <w:rPr>
      <w:rFonts w:cs="Symbol"/>
    </w:rPr>
  </w:style>
  <w:style w:type="character" w:styleId="ListLabel14">
    <w:name w:val="ListLabel 14"/>
    <w:qFormat/>
    <w:rPr>
      <w:rFonts w:ascii="Arial" w:hAnsi="Arial" w:cs="Wingdings"/>
      <w:b/>
      <w:sz w:val="22"/>
    </w:rPr>
  </w:style>
  <w:style w:type="character" w:styleId="ListLabel15">
    <w:name w:val="ListLabel 15"/>
    <w:qFormat/>
    <w:rPr>
      <w:rFonts w:cs="Courier New"/>
    </w:rPr>
  </w:style>
  <w:style w:type="character" w:styleId="ListLabel16">
    <w:name w:val="ListLabel 16"/>
    <w:qFormat/>
    <w:rPr>
      <w:rFonts w:cs="Symbol"/>
    </w:rPr>
  </w:style>
  <w:style w:type="character" w:styleId="Style14">
    <w:name w:val="Κουκκίδες"/>
    <w:qFormat/>
    <w:rPr>
      <w:rFonts w:ascii="OpenSymbol" w:hAnsi="OpenSymbol" w:eastAsia="OpenSymbol" w:cs="OpenSymbol"/>
    </w:rPr>
  </w:style>
  <w:style w:type="character" w:styleId="ListLabel17">
    <w:name w:val="ListLabel 17"/>
    <w:qFormat/>
    <w:rPr>
      <w:rFonts w:ascii="Arial" w:hAnsi="Arial" w:cs="OpenSymbol"/>
    </w:rPr>
  </w:style>
  <w:style w:type="paragraph" w:styleId="Style15">
    <w:name w:val="Επικεφαλίδα"/>
    <w:basedOn w:val="Normal"/>
    <w:next w:val="Style16"/>
    <w:qFormat/>
    <w:pPr>
      <w:keepNext/>
      <w:spacing w:before="240" w:after="120"/>
    </w:pPr>
    <w:rPr>
      <w:rFonts w:ascii="Liberation Sans" w:hAnsi="Liberation Sans" w:eastAsia="Microsoft YaHei" w:cs="Arial"/>
      <w:sz w:val="28"/>
      <w:szCs w:val="28"/>
    </w:rPr>
  </w:style>
  <w:style w:type="paragraph" w:styleId="Style16">
    <w:name w:val="Σώμα κειμένου"/>
    <w:basedOn w:val="Normal"/>
    <w:pPr>
      <w:spacing w:lineRule="auto" w:line="288" w:before="0" w:after="140"/>
    </w:pPr>
    <w:rPr/>
  </w:style>
  <w:style w:type="paragraph" w:styleId="Style17">
    <w:name w:val="Λίστα"/>
    <w:basedOn w:val="Style16"/>
    <w:pPr/>
    <w:rPr>
      <w:rFonts w:cs="Arial"/>
    </w:rPr>
  </w:style>
  <w:style w:type="paragraph" w:styleId="Style18">
    <w:name w:val="Υπόμνημα"/>
    <w:basedOn w:val="Normal"/>
    <w:pPr>
      <w:suppressLineNumbers/>
      <w:spacing w:before="120" w:after="120"/>
    </w:pPr>
    <w:rPr>
      <w:rFonts w:cs="Arial"/>
      <w:i/>
      <w:iCs/>
      <w:sz w:val="24"/>
      <w:szCs w:val="24"/>
    </w:rPr>
  </w:style>
  <w:style w:type="paragraph" w:styleId="Style19">
    <w:name w:val="Ευρετήριο"/>
    <w:basedOn w:val="Normal"/>
    <w:qFormat/>
    <w:pPr>
      <w:suppressLineNumbers/>
    </w:pPr>
    <w:rPr>
      <w:rFonts w:cs="Arial"/>
    </w:rPr>
  </w:style>
  <w:style w:type="paragraph" w:styleId="Default">
    <w:name w:val="Default"/>
    <w:qFormat/>
    <w:pPr>
      <w:widowControl/>
      <w:overflowPunct w:val="true"/>
      <w:bidi w:val="0"/>
      <w:spacing w:lineRule="auto" w:line="240" w:before="0" w:after="0"/>
      <w:jc w:val="left"/>
    </w:pPr>
    <w:rPr>
      <w:rFonts w:ascii="Arial" w:hAnsi="Arial" w:eastAsia="Calibri" w:cs="Arial"/>
      <w:color w:val="000000"/>
      <w:sz w:val="24"/>
      <w:szCs w:val="24"/>
      <w:lang w:val="el-GR" w:eastAsia="en-US" w:bidi="ar-SA"/>
    </w:rPr>
  </w:style>
  <w:style w:type="paragraph" w:styleId="As">
    <w:name w:val=".as..."/>
    <w:basedOn w:val="Default"/>
    <w:next w:val="Default"/>
    <w:qFormat/>
    <w:pPr/>
    <w:rPr>
      <w:color w:val="00000A"/>
    </w:rPr>
  </w:style>
  <w:style w:type="paragraph" w:styleId="BalloonText">
    <w:name w:val="Balloon Text"/>
    <w:basedOn w:val="Normal"/>
    <w:qFormat/>
    <w:pPr>
      <w:spacing w:lineRule="auto" w:line="240" w:before="0" w:after="0"/>
    </w:pPr>
    <w:rPr>
      <w:rFonts w:ascii="Tahoma" w:hAnsi="Tahoma" w:cs="Tahoma"/>
      <w:sz w:val="16"/>
      <w:szCs w:val="16"/>
    </w:rPr>
  </w:style>
  <w:style w:type="paragraph" w:styleId="Style20">
    <w:name w:val="Κεφαλίδα"/>
    <w:basedOn w:val="Normal"/>
    <w:pPr>
      <w:tabs>
        <w:tab w:val="center" w:pos="4153" w:leader="none"/>
        <w:tab w:val="right" w:pos="8306" w:leader="none"/>
      </w:tabs>
      <w:spacing w:lineRule="auto" w:line="240" w:before="0" w:after="0"/>
    </w:pPr>
    <w:rPr>
      <w:rFonts w:ascii="Arial" w:hAnsi="Arial" w:eastAsia="Times New Roman" w:cs="Arial"/>
      <w:sz w:val="20"/>
      <w:szCs w:val="24"/>
      <w:lang w:eastAsia="el-GR"/>
    </w:rPr>
  </w:style>
  <w:style w:type="paragraph" w:styleId="Sae">
    <w:name w:val="S.µa .e.µ...."/>
    <w:basedOn w:val="Default"/>
    <w:next w:val="Default"/>
    <w:qFormat/>
    <w:pPr/>
    <w:rPr>
      <w:rFonts w:ascii="Calibri" w:hAnsi="Calibri" w:eastAsia="SimSun" w:cs="Times New Roman"/>
      <w:color w:val="00000A"/>
      <w:lang w:eastAsia="zh-CN"/>
    </w:rPr>
  </w:style>
  <w:style w:type="paragraph" w:styleId="ListParagraph">
    <w:name w:val="List Paragraph"/>
    <w:basedOn w:val="Normal"/>
    <w:qFormat/>
    <w:pPr>
      <w:spacing w:before="0" w:after="160"/>
      <w:ind w:left="720" w:right="0" w:hanging="0"/>
      <w:contextualSpacing/>
    </w:pPr>
    <w:rPr/>
  </w:style>
  <w:style w:type="paragraph" w:styleId="Style21">
    <w:name w:val="Περιεχόμενα πίνακα"/>
    <w:basedOn w:val="Normal"/>
    <w:qFormat/>
    <w:pPr/>
    <w:rPr/>
  </w:style>
  <w:style w:type="numbering" w:styleId="NoList">
    <w:name w:val="No Lis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image" Target="media/image2.wmf"/><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415</TotalTime>
  <Application>LibreOffice/5.0.3.2$Windows_X86_64 LibreOffice_project/e5f16313668ac592c1bfb310f4390624e3dbfb75</Application>
  <Paragraphs>108</Paragraphs>
  <Company>Hewlett-Packard Company</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2016-11-01T10:59:00Z</dcterms:created>
  <dc:creator>Μπάρδα Κωνσταντία</dc:creator>
  <dc:language>el-GR</dc:language>
  <dcterms:modified xsi:type="dcterms:W3CDTF">2017-11-03T13:10:59Z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Hewlett-Packard Company</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